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0F" w:rsidRPr="002B590F" w:rsidRDefault="00BD14FD" w:rsidP="002B590F">
      <w:pPr>
        <w:tabs>
          <w:tab w:val="left" w:pos="5529"/>
        </w:tabs>
        <w:rPr>
          <w:sz w:val="22"/>
          <w:szCs w:val="22"/>
        </w:rPr>
      </w:pPr>
      <w:r w:rsidRPr="00BD14FD">
        <w:rPr>
          <w:b/>
        </w:rPr>
        <w:t>Anlage:</w:t>
      </w:r>
      <w:r w:rsidR="002B590F">
        <w:rPr>
          <w:b/>
        </w:rPr>
        <w:tab/>
      </w:r>
      <w:r w:rsidR="002B590F" w:rsidRPr="002B590F">
        <w:rPr>
          <w:sz w:val="22"/>
          <w:szCs w:val="22"/>
        </w:rPr>
        <w:t>Gz:</w:t>
      </w:r>
    </w:p>
    <w:p w:rsidR="002B590F" w:rsidRPr="002B590F" w:rsidRDefault="002B590F" w:rsidP="002B590F">
      <w:pPr>
        <w:tabs>
          <w:tab w:val="left" w:pos="5529"/>
        </w:tabs>
        <w:rPr>
          <w:b/>
          <w:sz w:val="18"/>
          <w:szCs w:val="18"/>
        </w:rPr>
      </w:pPr>
      <w:r>
        <w:rPr>
          <w:sz w:val="22"/>
          <w:szCs w:val="22"/>
        </w:rPr>
        <w:tab/>
      </w:r>
      <w:r w:rsidRPr="002B590F">
        <w:rPr>
          <w:sz w:val="18"/>
          <w:szCs w:val="18"/>
        </w:rPr>
        <w:t>(Geschäftszeichen bitte angeben!)</w:t>
      </w:r>
    </w:p>
    <w:p w:rsidR="003122D3" w:rsidRDefault="003122D3">
      <w:bookmarkStart w:id="0" w:name="_GoBack"/>
      <w:bookmarkEnd w:id="0"/>
    </w:p>
    <w:p w:rsidR="00BD14FD" w:rsidRDefault="00BD14FD" w:rsidP="007E31E8">
      <w:pPr>
        <w:jc w:val="both"/>
      </w:pPr>
      <w:r>
        <w:t>Selb</w:t>
      </w:r>
      <w:r w:rsidR="00F516FD">
        <w:t>st</w:t>
      </w:r>
      <w:r>
        <w:t>ständige Durchführung einer</w:t>
      </w:r>
      <w:r w:rsidRPr="00BD14FD">
        <w:t xml:space="preserve"> </w:t>
      </w:r>
      <w:r w:rsidR="000A08DD">
        <w:t>„</w:t>
      </w:r>
      <w:r w:rsidRPr="00BD14FD">
        <w:t>sonstige</w:t>
      </w:r>
      <w:r>
        <w:t>n</w:t>
      </w:r>
      <w:r w:rsidRPr="00BD14FD">
        <w:t xml:space="preserve"> schulische</w:t>
      </w:r>
      <w:r>
        <w:t>n</w:t>
      </w:r>
      <w:r w:rsidRPr="00BD14FD">
        <w:t xml:space="preserve"> Veranstaltung</w:t>
      </w:r>
      <w:r w:rsidR="000A08DD">
        <w:t>“</w:t>
      </w:r>
      <w:r w:rsidRPr="00BD14FD">
        <w:t xml:space="preserve"> im Sinn</w:t>
      </w:r>
      <w:r>
        <w:t>e</w:t>
      </w:r>
      <w:r w:rsidRPr="00BD14FD">
        <w:t xml:space="preserve"> des Art. 30 </w:t>
      </w:r>
      <w:r w:rsidR="00C03C00">
        <w:t>Satz</w:t>
      </w:r>
      <w:r w:rsidRPr="00BD14FD">
        <w:t xml:space="preserve"> 2 </w:t>
      </w:r>
      <w:r w:rsidR="003122D3">
        <w:t>des Bayerischen Gesetzes über das Erzie</w:t>
      </w:r>
      <w:r w:rsidR="007E6B65">
        <w:t>h</w:t>
      </w:r>
      <w:r w:rsidR="003122D3">
        <w:t xml:space="preserve">ungs- und Unterrichtswesen (BayEUG) </w:t>
      </w:r>
      <w:r w:rsidR="003122D3" w:rsidRPr="007E6B65">
        <w:rPr>
          <w:u w:val="single"/>
        </w:rPr>
        <w:t>anstelle</w:t>
      </w:r>
      <w:r w:rsidR="003122D3">
        <w:t xml:space="preserve"> der dadurch ausgefallenen Unterrichtsstunden eigenverantwortlichen Unterrichts (</w:t>
      </w:r>
      <w:r>
        <w:t>vgl. § 4 Abs. 2 der</w:t>
      </w:r>
      <w:r w:rsidR="007E6B65">
        <w:t xml:space="preserve"> </w:t>
      </w:r>
      <w:r>
        <w:t>Unterrichtsvergütungs</w:t>
      </w:r>
      <w:r w:rsidR="007E6B65">
        <w:t>-</w:t>
      </w:r>
      <w:r>
        <w:t>verordnung – UntVergV)</w:t>
      </w:r>
      <w:r w:rsidR="000E6EFF" w:rsidRPr="000E6EFF">
        <w:rPr>
          <w:b/>
          <w:noProof/>
        </w:rPr>
        <w:t xml:space="preserve"> </w:t>
      </w:r>
    </w:p>
    <w:p w:rsidR="00BD14FD" w:rsidRDefault="000E6EFF">
      <w:r w:rsidRPr="000D578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5A4B5" wp14:editId="47CC9011">
                <wp:simplePos x="0" y="0"/>
                <wp:positionH relativeFrom="page">
                  <wp:posOffset>152400</wp:posOffset>
                </wp:positionH>
                <wp:positionV relativeFrom="page">
                  <wp:posOffset>4152900</wp:posOffset>
                </wp:positionV>
                <wp:extent cx="424800" cy="3885565"/>
                <wp:effectExtent l="0" t="0" r="0" b="63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00" cy="388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EFF" w:rsidRPr="000D578B" w:rsidRDefault="000E6EFF" w:rsidP="000E6EFF">
                            <w:r w:rsidRPr="000D578B">
                              <w:rPr>
                                <w:b/>
                                <w:bCs/>
                                <w:i/>
                                <w:iCs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5A4B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pt;margin-top:327pt;width:33.45pt;height:3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9cVIwIAACAEAAAOAAAAZHJzL2Uyb0RvYy54bWysU8Fu2zAMvQ/YPwi6L068pE2NOEWXLsOA&#10;dhvQ7gNkSY6FSaImKbHz96PkNM222zAfBNEknx4fydXtYDQ5SB8U2JrOJlNKpOUglN3V9Pvz9t2S&#10;khCZFUyDlTU9ykBv12/frHpXyRI60EJ6giA2VL2raRejq4oi8E4aFibgpEVnC96wiKbfFcKzHtGN&#10;Lsrp9KrowQvngcsQ8O/96KTrjN+2ksevbRtkJLqmyC3m0+ezSWexXrFq55nrFD/RYP/AwjBl8dEz&#10;1D2LjOy9+gvKKO4hQBsnHEwBbau4zDVgNbPpH9U8dczJXAuKE9xZpvD/YPmXwzdPlKhpObumxDKD&#10;TXqWQ2ylFqRM+vQuVBj25DAwDh9gwD7nWoN7AP4jEAubjtmdvPMe+k4ygfxmKbO4SB1xQgJp+kcQ&#10;+AzbR8hAQ+tNEg/lIIiOfTqee4NUCMef83K+nKKHo+v9crlYXC3yE6x6yXY+xE8SDEmXmnrsfUZn&#10;h4cQExtWvYSkxwJoJbZK62z4XbPRnhwYzsk2fyf038K0JX1NbxblIiNbSPl5hIyKOMdamZoiTfxS&#10;OquSGh+tyPfIlB7vyETbkzxJkVGbODQDBibNGhBHFMrDOK+4X3hJZ3mNEvQ4rjUNP/fMS0r0Z4t6&#10;38zm8zTf2Zgvrks0/KWnufQwyzvALYiUjNdNzDuRKFu4w760Kkv2SuZEF8cwK3lamTTnl3aOel3s&#10;9S8AAAD//wMAUEsDBBQABgAIAAAAIQDsscd/3wAAAAoBAAAPAAAAZHJzL2Rvd25yZXYueG1sTI/B&#10;TsMwDIbvSLxDZCRuLKWwinZNp4HECWkSo+LsNV5T1iRVk3WFp8c7wc2WP/3+/nI9215MNIbOOwX3&#10;iwQEucbrzrUK6o/XuycQIaLT2HtHCr4pwLq6viqx0P7s3mnaxVZwiAsFKjAxDoWUoTFkMSz8QI5v&#10;Bz9ajLyOrdQjnjnc9jJNkkxa7Bx/MDjQi6HmuDtZBVPyUzcP6OXb9iurjxuTPk/bT6Vub+bNCkSk&#10;Of7BcNFndajYae9PTgfRK0gfuUpUkC0vAwN5koPYM5hmyxxkVcr/FapfAAAA//8DAFBLAQItABQA&#10;BgAIAAAAIQC2gziS/gAAAOEBAAATAAAAAAAAAAAAAAAAAAAAAABbQ29udGVudF9UeXBlc10ueG1s&#10;UEsBAi0AFAAGAAgAAAAhADj9If/WAAAAlAEAAAsAAAAAAAAAAAAAAAAALwEAAF9yZWxzLy5yZWxz&#10;UEsBAi0AFAAGAAgAAAAhANgD1xUjAgAAIAQAAA4AAAAAAAAAAAAAAAAALgIAAGRycy9lMm9Eb2Mu&#10;eG1sUEsBAi0AFAAGAAgAAAAhAOyxx3/fAAAACgEAAA8AAAAAAAAAAAAAAAAAfQQAAGRycy9kb3du&#10;cmV2LnhtbFBLBQYAAAAABAAEAPMAAACJBQAAAAA=&#10;" stroked="f">
                <v:textbox style="layout-flow:vertical;mso-layout-flow-alt:bottom-to-top">
                  <w:txbxContent>
                    <w:p w:rsidR="000E6EFF" w:rsidRPr="000D578B" w:rsidRDefault="000E6EFF" w:rsidP="000E6EFF">
                      <w:r w:rsidRPr="000D578B">
                        <w:rPr>
                          <w:b/>
                          <w:bCs/>
                          <w:i/>
                          <w:iCs/>
                        </w:rPr>
                        <w:t>Belege bitte nicht heften, klammern oder aufkleben.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843"/>
        <w:gridCol w:w="2977"/>
      </w:tblGrid>
      <w:tr w:rsidR="00811770" w:rsidRPr="0038096C" w:rsidTr="00811770">
        <w:tc>
          <w:tcPr>
            <w:tcW w:w="1101" w:type="dxa"/>
            <w:shd w:val="clear" w:color="auto" w:fill="auto"/>
          </w:tcPr>
          <w:p w:rsidR="00811770" w:rsidRPr="009C21B1" w:rsidRDefault="00811770">
            <w:pPr>
              <w:rPr>
                <w:b/>
                <w:color w:val="000000"/>
              </w:rPr>
            </w:pPr>
            <w:r w:rsidRPr="009C21B1">
              <w:rPr>
                <w:b/>
                <w:color w:val="000000"/>
              </w:rPr>
              <w:t>Datum</w:t>
            </w:r>
          </w:p>
        </w:tc>
        <w:tc>
          <w:tcPr>
            <w:tcW w:w="3118" w:type="dxa"/>
            <w:shd w:val="clear" w:color="auto" w:fill="auto"/>
          </w:tcPr>
          <w:p w:rsidR="00811770" w:rsidRPr="009C21B1" w:rsidRDefault="00811770" w:rsidP="0050713D">
            <w:pPr>
              <w:rPr>
                <w:b/>
                <w:color w:val="000000"/>
              </w:rPr>
            </w:pPr>
            <w:r w:rsidRPr="009C21B1">
              <w:rPr>
                <w:b/>
                <w:color w:val="000000"/>
              </w:rPr>
              <w:t xml:space="preserve">Art der Veranstaltung gem. § 4 Abs. 2 UntVergV </w:t>
            </w:r>
            <w:r w:rsidRPr="009C21B1">
              <w:rPr>
                <w:b/>
                <w:color w:val="000000"/>
              </w:rPr>
              <w:br/>
              <w:t>(z.B. Unterrichtsgang, Schülerwanderung, Schulgottesdienst)</w:t>
            </w:r>
          </w:p>
        </w:tc>
        <w:tc>
          <w:tcPr>
            <w:tcW w:w="1843" w:type="dxa"/>
            <w:shd w:val="clear" w:color="auto" w:fill="auto"/>
          </w:tcPr>
          <w:p w:rsidR="00811770" w:rsidRPr="009C21B1" w:rsidRDefault="00811770">
            <w:pPr>
              <w:rPr>
                <w:b/>
                <w:color w:val="000000"/>
              </w:rPr>
            </w:pPr>
            <w:r w:rsidRPr="009C21B1">
              <w:rPr>
                <w:b/>
                <w:color w:val="000000"/>
              </w:rPr>
              <w:t>Ort</w:t>
            </w:r>
          </w:p>
        </w:tc>
        <w:tc>
          <w:tcPr>
            <w:tcW w:w="2977" w:type="dxa"/>
            <w:shd w:val="clear" w:color="auto" w:fill="auto"/>
          </w:tcPr>
          <w:p w:rsidR="00811770" w:rsidRPr="009C21B1" w:rsidRDefault="00811770">
            <w:pPr>
              <w:rPr>
                <w:b/>
                <w:color w:val="000000"/>
              </w:rPr>
            </w:pPr>
            <w:r w:rsidRPr="009C21B1">
              <w:rPr>
                <w:b/>
                <w:color w:val="000000"/>
              </w:rPr>
              <w:t>Anzahl der durch die Veranstaltung ausgefallenen Unterrichtsstunden</w:t>
            </w:r>
          </w:p>
        </w:tc>
      </w:tr>
      <w:tr w:rsidR="00811770" w:rsidRPr="0038096C" w:rsidTr="009C21B1">
        <w:trPr>
          <w:trHeight w:val="705"/>
        </w:trPr>
        <w:tc>
          <w:tcPr>
            <w:tcW w:w="1101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</w:tr>
      <w:tr w:rsidR="00811770" w:rsidRPr="0038096C" w:rsidTr="009C21B1">
        <w:trPr>
          <w:trHeight w:val="712"/>
        </w:trPr>
        <w:tc>
          <w:tcPr>
            <w:tcW w:w="1101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</w:tr>
      <w:tr w:rsidR="00811770" w:rsidRPr="0038096C" w:rsidTr="009C21B1">
        <w:trPr>
          <w:trHeight w:val="703"/>
        </w:trPr>
        <w:tc>
          <w:tcPr>
            <w:tcW w:w="1101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</w:tr>
      <w:tr w:rsidR="00811770" w:rsidRPr="0038096C" w:rsidTr="009C21B1">
        <w:trPr>
          <w:trHeight w:val="703"/>
        </w:trPr>
        <w:tc>
          <w:tcPr>
            <w:tcW w:w="1101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</w:tr>
      <w:tr w:rsidR="00811770" w:rsidRPr="0038096C" w:rsidTr="009C21B1">
        <w:trPr>
          <w:trHeight w:val="703"/>
        </w:trPr>
        <w:tc>
          <w:tcPr>
            <w:tcW w:w="1101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</w:tr>
      <w:tr w:rsidR="00811770" w:rsidRPr="0038096C" w:rsidTr="009C21B1">
        <w:trPr>
          <w:trHeight w:val="703"/>
        </w:trPr>
        <w:tc>
          <w:tcPr>
            <w:tcW w:w="1101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</w:tr>
      <w:tr w:rsidR="00811770" w:rsidRPr="0038096C" w:rsidTr="009C21B1">
        <w:trPr>
          <w:trHeight w:val="703"/>
        </w:trPr>
        <w:tc>
          <w:tcPr>
            <w:tcW w:w="1101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</w:tr>
      <w:tr w:rsidR="00811770" w:rsidRPr="0038096C" w:rsidTr="009C21B1">
        <w:trPr>
          <w:trHeight w:val="703"/>
        </w:trPr>
        <w:tc>
          <w:tcPr>
            <w:tcW w:w="1101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</w:tr>
      <w:tr w:rsidR="00811770" w:rsidRPr="0038096C" w:rsidTr="009C21B1">
        <w:trPr>
          <w:trHeight w:val="703"/>
        </w:trPr>
        <w:tc>
          <w:tcPr>
            <w:tcW w:w="1101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</w:tr>
      <w:tr w:rsidR="00811770" w:rsidRPr="0038096C" w:rsidTr="009C21B1">
        <w:trPr>
          <w:trHeight w:val="703"/>
        </w:trPr>
        <w:tc>
          <w:tcPr>
            <w:tcW w:w="1101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1770" w:rsidRPr="0038096C" w:rsidRDefault="00811770" w:rsidP="009C21B1">
            <w:pPr>
              <w:rPr>
                <w:color w:val="000000"/>
              </w:rPr>
            </w:pPr>
          </w:p>
        </w:tc>
      </w:tr>
    </w:tbl>
    <w:p w:rsidR="00BD14FD" w:rsidRDefault="00BD14FD" w:rsidP="003122D3"/>
    <w:p w:rsidR="00811770" w:rsidRDefault="00811770" w:rsidP="007E31E8">
      <w:pPr>
        <w:spacing w:before="100" w:beforeAutospacing="1" w:after="100" w:afterAutospacing="1"/>
        <w:jc w:val="both"/>
      </w:pPr>
      <w:r w:rsidRPr="009C21B1">
        <w:rPr>
          <w:b/>
          <w:sz w:val="20"/>
          <w:szCs w:val="20"/>
        </w:rPr>
        <w:t xml:space="preserve">vgl. § 4 Abs. 2 UntVergV: </w:t>
      </w:r>
      <w:r>
        <w:rPr>
          <w:sz w:val="20"/>
          <w:szCs w:val="20"/>
        </w:rPr>
        <w:t>„</w:t>
      </w:r>
      <w:r w:rsidRPr="008D5464">
        <w:rPr>
          <w:color w:val="000000"/>
          <w:sz w:val="20"/>
          <w:szCs w:val="20"/>
        </w:rPr>
        <w:t xml:space="preserve">Führen Lehramtsanwärter </w:t>
      </w:r>
      <w:r w:rsidR="009C21B1" w:rsidRPr="007E31E8">
        <w:rPr>
          <w:color w:val="000000"/>
          <w:sz w:val="20"/>
          <w:szCs w:val="20"/>
          <w:u w:val="single"/>
        </w:rPr>
        <w:t>w</w:t>
      </w:r>
      <w:r w:rsidRPr="007E31E8">
        <w:rPr>
          <w:color w:val="000000"/>
          <w:sz w:val="20"/>
          <w:szCs w:val="20"/>
          <w:u w:val="single"/>
        </w:rPr>
        <w:t>ä</w:t>
      </w:r>
      <w:r w:rsidRPr="008D5464">
        <w:rPr>
          <w:color w:val="000000"/>
          <w:sz w:val="20"/>
          <w:szCs w:val="20"/>
          <w:u w:val="single"/>
        </w:rPr>
        <w:t>hrend</w:t>
      </w:r>
      <w:r w:rsidRPr="008D5464">
        <w:rPr>
          <w:color w:val="000000"/>
          <w:sz w:val="20"/>
          <w:szCs w:val="20"/>
        </w:rPr>
        <w:t xml:space="preserve"> der Zeit, in der ihnen </w:t>
      </w:r>
      <w:r w:rsidRPr="003122D3">
        <w:rPr>
          <w:color w:val="000000"/>
          <w:sz w:val="20"/>
          <w:szCs w:val="20"/>
          <w:u w:val="single"/>
        </w:rPr>
        <w:t>eigenverantwortlicher Unterricht</w:t>
      </w:r>
      <w:r w:rsidRPr="008D5464">
        <w:rPr>
          <w:color w:val="000000"/>
          <w:sz w:val="20"/>
          <w:szCs w:val="20"/>
        </w:rPr>
        <w:t xml:space="preserve"> übertragen ist, eine </w:t>
      </w:r>
      <w:r w:rsidRPr="003122D3">
        <w:rPr>
          <w:color w:val="000000"/>
          <w:sz w:val="20"/>
          <w:szCs w:val="20"/>
          <w:u w:val="single"/>
        </w:rPr>
        <w:t>sonstige schulische Veranstaltung</w:t>
      </w:r>
      <w:r w:rsidRPr="008D5464">
        <w:rPr>
          <w:color w:val="000000"/>
          <w:sz w:val="20"/>
          <w:szCs w:val="20"/>
        </w:rPr>
        <w:t xml:space="preserve"> im Sinn des Art. 30 Satz 2 des Bayerischen Gesetzes über das Erziehungs- und Unterrichtswesen selbstständig durch, sind die </w:t>
      </w:r>
      <w:r w:rsidRPr="003122D3">
        <w:rPr>
          <w:color w:val="000000"/>
          <w:sz w:val="20"/>
          <w:szCs w:val="20"/>
          <w:u w:val="single"/>
        </w:rPr>
        <w:t>hierdurch</w:t>
      </w:r>
      <w:r w:rsidRPr="008D5464">
        <w:rPr>
          <w:color w:val="000000"/>
          <w:sz w:val="20"/>
          <w:szCs w:val="20"/>
        </w:rPr>
        <w:t xml:space="preserve"> ausfallenden Unterrichtsstunden bei der Berechnung der Unterrichtsvergütung in dem Umfang zu berücksichtigen, wie wenn sie tatsächlich abgeleistet worden </w:t>
      </w:r>
      <w:r w:rsidRPr="008D5464">
        <w:rPr>
          <w:color w:val="000000"/>
          <w:sz w:val="20"/>
          <w:szCs w:val="20"/>
        </w:rPr>
        <w:lastRenderedPageBreak/>
        <w:t>wären. Als sonstige schulische Veranstaltungen in diesem Sinn gelten insbesondere Unterrichtsgänge einschließlich der Begleitung der Schülerinnen und Schüler bei Betriebserkundungen und Betriebspraktika, Schüler- und Lehrwanderungen, Lehr- und Studienfahrten, Schullandheimaufenthalte, Schulskikurse, Schulsportveranstaltungen, Schulfeiern, Theaterbesuche und Schulgottesdienste.</w:t>
      </w:r>
      <w:r>
        <w:rPr>
          <w:color w:val="000000"/>
          <w:sz w:val="20"/>
          <w:szCs w:val="20"/>
        </w:rPr>
        <w:t>“</w:t>
      </w:r>
    </w:p>
    <w:sectPr w:rsidR="0081177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MAKROS.ABDRUCK"/>
    </wne:keymap>
    <wne:keymap wne:kcmPrimary="0442">
      <wne:macro wne:macroName="TEMPLATEPROJECT.VORLAGENMAKROS.GEHEZUBEZUG"/>
    </wne:keymap>
    <wne:keymap wne:kcmPrimary="0444">
      <wne:macro wne:macroName="TEMPLATEPROJECT.VORLAGENMAKROS.GEHEZUADRESSE"/>
    </wne:keymap>
    <wne:keymap wne:kcmPrimary="0445">
      <wne:macro wne:macroName="TEMPLATEPROJECT.VORLAGENMAKROS.ENTWURF"/>
    </wne:keymap>
    <wne:keymap wne:kcmPrimary="0446">
      <wne:macro wne:macroName="TEMPLATEPROJECT.VORLAGENMAKROS.GEHEZUBETREFF"/>
    </wne:keymap>
    <wne:keymap wne:kcmPrimary="044B">
      <wne:macro wne:macroName="TEMPLATEPROJECT.VORLAGENMAKROS.GEHEZUBEMERKUNG"/>
    </wne:keymap>
    <wne:keymap wne:kcmPrimary="044C">
      <wne:macro wne:macroName="TEMPLATEPROJECT.VORLAGENMAKROS.GEHEZULAUFLEISTE"/>
    </wne:keymap>
    <wne:keymap wne:kcmPrimary="044D">
      <wne:macro wne:macroName="TEMPLATEPROJECT.VORLAGEN.GEHEZUDATUM"/>
    </wne:keymap>
    <wne:keymap wne:kcmPrimary="044E">
      <wne:macro wne:macroName="TEMPLATEPROJECT.VORLAGENMAKROS.ZIFFEREINFÜGEN"/>
    </wne:keymap>
    <wne:keymap wne:kcmPrimary="0452">
      <wne:macro wne:macroName="TEMPLATEPROJECT.VORLAGENMAKROS.REINSCHRIFT"/>
    </wne:keymap>
    <wne:keymap wne:kcmPrimary="0454">
      <wne:macro wne:macroName="TEMPLATEPROJECT.VORLAGENMAKROS.GEHEZUTEXT"/>
    </wne:keymap>
    <wne:keymap wne:kcmPrimary="0455">
      <wne:macro wne:macroName="TEMPLATEPROJECT.VORLAGENMAKROS.GEHEZUUNTERSCHRIFT"/>
    </wne:keymap>
    <wne:keymap wne:kcmPrimary="0458">
      <wne:macro wne:macroName="TEMPLATEPROJECT.VORLAGENMAKROS.EMAILODERFAXSENDEN"/>
    </wne:keymap>
    <wne:keymap wne:kcmPrimary="045A">
      <wne:macro wne:macroName="TEMPLATEPROJECT.VORLAGENMAKROS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21" w:rsidRDefault="00311721">
      <w:r>
        <w:separator/>
      </w:r>
    </w:p>
  </w:endnote>
  <w:endnote w:type="continuationSeparator" w:id="0">
    <w:p w:rsidR="00311721" w:rsidRDefault="0031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9D" w:rsidRPr="00452F9D" w:rsidRDefault="00A31EE0">
    <w:pPr>
      <w:pStyle w:val="Fuzeile"/>
      <w:rPr>
        <w:sz w:val="18"/>
        <w:szCs w:val="18"/>
      </w:rPr>
    </w:pPr>
    <w:r>
      <w:rPr>
        <w:sz w:val="18"/>
        <w:szCs w:val="18"/>
      </w:rPr>
      <w:t>VNB861#</w:t>
    </w:r>
    <w:r>
      <w:rPr>
        <w:sz w:val="18"/>
        <w:szCs w:val="18"/>
      </w:rPr>
      <w:tab/>
      <w:t>Stand: 07/2017</w:t>
    </w:r>
    <w:r>
      <w:rPr>
        <w:sz w:val="18"/>
        <w:szCs w:val="18"/>
      </w:rPr>
      <w:tab/>
    </w:r>
    <w:r w:rsidRPr="00A31EE0">
      <w:rPr>
        <w:sz w:val="18"/>
        <w:szCs w:val="18"/>
      </w:rPr>
      <w:t xml:space="preserve">Seite </w:t>
    </w:r>
    <w:r w:rsidRPr="00A31EE0">
      <w:rPr>
        <w:bCs/>
        <w:sz w:val="18"/>
        <w:szCs w:val="18"/>
      </w:rPr>
      <w:fldChar w:fldCharType="begin"/>
    </w:r>
    <w:r w:rsidRPr="00A31EE0">
      <w:rPr>
        <w:bCs/>
        <w:sz w:val="18"/>
        <w:szCs w:val="18"/>
      </w:rPr>
      <w:instrText>PAGE  \* Arabic  \* MERGEFORMAT</w:instrText>
    </w:r>
    <w:r w:rsidRPr="00A31EE0">
      <w:rPr>
        <w:bCs/>
        <w:sz w:val="18"/>
        <w:szCs w:val="18"/>
      </w:rPr>
      <w:fldChar w:fldCharType="separate"/>
    </w:r>
    <w:r w:rsidR="002313D8">
      <w:rPr>
        <w:bCs/>
        <w:noProof/>
        <w:sz w:val="18"/>
        <w:szCs w:val="18"/>
      </w:rPr>
      <w:t>1</w:t>
    </w:r>
    <w:r w:rsidRPr="00A31EE0">
      <w:rPr>
        <w:bCs/>
        <w:sz w:val="18"/>
        <w:szCs w:val="18"/>
      </w:rPr>
      <w:fldChar w:fldCharType="end"/>
    </w:r>
    <w:r w:rsidRPr="00A31EE0">
      <w:rPr>
        <w:sz w:val="18"/>
        <w:szCs w:val="18"/>
      </w:rPr>
      <w:t xml:space="preserve"> von </w:t>
    </w:r>
    <w:r w:rsidRPr="00A31EE0">
      <w:rPr>
        <w:bCs/>
        <w:sz w:val="18"/>
        <w:szCs w:val="18"/>
      </w:rPr>
      <w:fldChar w:fldCharType="begin"/>
    </w:r>
    <w:r w:rsidRPr="00A31EE0">
      <w:rPr>
        <w:bCs/>
        <w:sz w:val="18"/>
        <w:szCs w:val="18"/>
      </w:rPr>
      <w:instrText>NUMPAGES  \* Arabic  \* MERGEFORMAT</w:instrText>
    </w:r>
    <w:r w:rsidRPr="00A31EE0">
      <w:rPr>
        <w:bCs/>
        <w:sz w:val="18"/>
        <w:szCs w:val="18"/>
      </w:rPr>
      <w:fldChar w:fldCharType="separate"/>
    </w:r>
    <w:r w:rsidR="002313D8">
      <w:rPr>
        <w:bCs/>
        <w:noProof/>
        <w:sz w:val="18"/>
        <w:szCs w:val="18"/>
      </w:rPr>
      <w:t>1</w:t>
    </w:r>
    <w:r w:rsidRPr="00A31EE0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21" w:rsidRDefault="00311721">
      <w:r>
        <w:separator/>
      </w:r>
    </w:p>
  </w:footnote>
  <w:footnote w:type="continuationSeparator" w:id="0">
    <w:p w:rsidR="00311721" w:rsidRDefault="00311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FD"/>
    <w:rsid w:val="000070C9"/>
    <w:rsid w:val="00035B81"/>
    <w:rsid w:val="00071099"/>
    <w:rsid w:val="00083018"/>
    <w:rsid w:val="000A08DD"/>
    <w:rsid w:val="000B7E42"/>
    <w:rsid w:val="000E6EFF"/>
    <w:rsid w:val="00151AED"/>
    <w:rsid w:val="002313D8"/>
    <w:rsid w:val="00235041"/>
    <w:rsid w:val="002B590F"/>
    <w:rsid w:val="002F5125"/>
    <w:rsid w:val="00311721"/>
    <w:rsid w:val="003122D3"/>
    <w:rsid w:val="0038096C"/>
    <w:rsid w:val="0044727B"/>
    <w:rsid w:val="004511FC"/>
    <w:rsid w:val="00452F9D"/>
    <w:rsid w:val="0050713D"/>
    <w:rsid w:val="00512956"/>
    <w:rsid w:val="005C40A3"/>
    <w:rsid w:val="005C6AB7"/>
    <w:rsid w:val="00641B93"/>
    <w:rsid w:val="00661912"/>
    <w:rsid w:val="006E474C"/>
    <w:rsid w:val="007461DF"/>
    <w:rsid w:val="007E31E8"/>
    <w:rsid w:val="007E6B65"/>
    <w:rsid w:val="00811770"/>
    <w:rsid w:val="00854961"/>
    <w:rsid w:val="008D5464"/>
    <w:rsid w:val="008E73A6"/>
    <w:rsid w:val="00981177"/>
    <w:rsid w:val="009C21B1"/>
    <w:rsid w:val="00A07062"/>
    <w:rsid w:val="00A31EE0"/>
    <w:rsid w:val="00B46520"/>
    <w:rsid w:val="00BC0F88"/>
    <w:rsid w:val="00BD14FD"/>
    <w:rsid w:val="00C03C00"/>
    <w:rsid w:val="00CC0705"/>
    <w:rsid w:val="00D56E10"/>
    <w:rsid w:val="00D90B6C"/>
    <w:rsid w:val="00DB19B2"/>
    <w:rsid w:val="00DC0474"/>
    <w:rsid w:val="00DE0FA1"/>
    <w:rsid w:val="00E72591"/>
    <w:rsid w:val="00F162AB"/>
    <w:rsid w:val="00F516FD"/>
    <w:rsid w:val="00F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84356"/>
  <w15:docId w15:val="{2989C370-FA0A-47A6-A00D-25111867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3">
    <w:name w:val="Formatvorlage3"/>
    <w:basedOn w:val="Standard"/>
    <w:autoRedefine/>
    <w:rsid w:val="00BC0F88"/>
    <w:rPr>
      <w:rFonts w:ascii="Times New Roman" w:hAnsi="Times New Roman"/>
    </w:rPr>
  </w:style>
  <w:style w:type="table" w:styleId="Tabellenraster">
    <w:name w:val="Table Grid"/>
    <w:basedOn w:val="NormaleTabelle"/>
    <w:rsid w:val="00BD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8D5464"/>
    <w:rPr>
      <w:sz w:val="20"/>
      <w:szCs w:val="20"/>
    </w:rPr>
  </w:style>
  <w:style w:type="character" w:styleId="Funotenzeichen">
    <w:name w:val="footnote reference"/>
    <w:semiHidden/>
    <w:rsid w:val="008D5464"/>
    <w:rPr>
      <w:vertAlign w:val="superscript"/>
    </w:rPr>
  </w:style>
  <w:style w:type="paragraph" w:styleId="StandardWeb">
    <w:name w:val="Normal (Web)"/>
    <w:basedOn w:val="Standard"/>
    <w:rsid w:val="008D546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prechblasentext">
    <w:name w:val="Balloon Text"/>
    <w:basedOn w:val="Standard"/>
    <w:semiHidden/>
    <w:rsid w:val="00C03C00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C070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C0705"/>
    <w:rPr>
      <w:sz w:val="20"/>
      <w:szCs w:val="20"/>
    </w:rPr>
  </w:style>
  <w:style w:type="character" w:customStyle="1" w:styleId="KommentartextZchn">
    <w:name w:val="Kommentartext Zchn"/>
    <w:link w:val="Kommentartext"/>
    <w:rsid w:val="00CC070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CC0705"/>
    <w:rPr>
      <w:b/>
      <w:bCs/>
    </w:rPr>
  </w:style>
  <w:style w:type="character" w:customStyle="1" w:styleId="KommentarthemaZchn">
    <w:name w:val="Kommentarthema Zchn"/>
    <w:link w:val="Kommentarthema"/>
    <w:rsid w:val="00CC0705"/>
    <w:rPr>
      <w:rFonts w:ascii="Arial" w:hAnsi="Arial" w:cs="Arial"/>
      <w:b/>
      <w:bCs/>
    </w:rPr>
  </w:style>
  <w:style w:type="paragraph" w:styleId="Kopfzeile">
    <w:name w:val="header"/>
    <w:basedOn w:val="Standard"/>
    <w:link w:val="KopfzeileZchn"/>
    <w:unhideWhenUsed/>
    <w:rsid w:val="00452F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52F9D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nhideWhenUsed/>
    <w:rsid w:val="00452F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52F9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2961">
                  <w:marLeft w:val="40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04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62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492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6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8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1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2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Anlage:</vt:lpstr>
    </vt:vector>
  </TitlesOfParts>
  <Company>Baykm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Anlage:</dc:title>
  <dc:creator>km-kle-nic</dc:creator>
  <cp:lastModifiedBy>Schubert, Ralph (LfF-R)</cp:lastModifiedBy>
  <cp:revision>6</cp:revision>
  <dcterms:created xsi:type="dcterms:W3CDTF">2017-06-28T10:27:00Z</dcterms:created>
  <dcterms:modified xsi:type="dcterms:W3CDTF">2023-06-23T06:31:00Z</dcterms:modified>
</cp:coreProperties>
</file>