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7" w:type="dxa"/>
        <w:tblBorders>
          <w:top w:val="dotted" w:sz="4" w:space="0" w:color="auto"/>
          <w:left w:val="dotted" w:sz="4" w:space="0" w:color="auto"/>
          <w:right w:val="dotted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93"/>
        <w:gridCol w:w="19"/>
        <w:gridCol w:w="3349"/>
        <w:gridCol w:w="234"/>
        <w:gridCol w:w="624"/>
        <w:gridCol w:w="208"/>
        <w:gridCol w:w="4316"/>
        <w:gridCol w:w="234"/>
      </w:tblGrid>
      <w:tr w:rsidR="000D5965" w:rsidTr="00231C27">
        <w:trPr>
          <w:trHeight w:val="1393"/>
        </w:trPr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0D5965" w:rsidRDefault="000D5965">
            <w:pPr>
              <w:spacing w:before="240"/>
              <w:jc w:val="center"/>
              <w:rPr>
                <w:b/>
                <w:sz w:val="16"/>
              </w:rPr>
            </w:pPr>
          </w:p>
        </w:tc>
        <w:tc>
          <w:tcPr>
            <w:tcW w:w="89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965" w:rsidRPr="00984A74" w:rsidRDefault="000D5965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84A74">
              <w:rPr>
                <w:b/>
                <w:sz w:val="24"/>
                <w:szCs w:val="24"/>
              </w:rPr>
              <w:t>Unterschriftsmitteilung für Anordnungsbefugte</w:t>
            </w:r>
          </w:p>
          <w:p w:rsidR="000D5965" w:rsidRDefault="000D5965">
            <w:pPr>
              <w:jc w:val="center"/>
              <w:rPr>
                <w:rFonts w:ascii="Times New Roman" w:hAnsi="Times New Roman"/>
                <w:b/>
              </w:rPr>
            </w:pPr>
            <w:r w:rsidRPr="00984A74">
              <w:rPr>
                <w:b/>
                <w:sz w:val="24"/>
                <w:szCs w:val="24"/>
              </w:rPr>
              <w:t xml:space="preserve">(VV Nr. </w:t>
            </w:r>
            <w:r w:rsidR="00A221F5">
              <w:rPr>
                <w:b/>
                <w:sz w:val="24"/>
                <w:szCs w:val="24"/>
              </w:rPr>
              <w:t>10.6</w:t>
            </w:r>
            <w:r w:rsidRPr="00984A74">
              <w:rPr>
                <w:b/>
                <w:sz w:val="24"/>
                <w:szCs w:val="24"/>
              </w:rPr>
              <w:t xml:space="preserve"> zu Art. 70 BayHO)</w:t>
            </w:r>
          </w:p>
        </w:tc>
      </w:tr>
      <w:tr w:rsidR="000D5965" w:rsidRPr="00984A74" w:rsidTr="00231C27">
        <w:trPr>
          <w:trHeight w:val="892"/>
        </w:trPr>
        <w:tc>
          <w:tcPr>
            <w:tcW w:w="193" w:type="dxa"/>
            <w:tcBorders>
              <w:top w:val="nil"/>
              <w:left w:val="nil"/>
            </w:tcBorders>
          </w:tcPr>
          <w:p w:rsidR="000D5965" w:rsidRPr="00984A74" w:rsidRDefault="000D5965">
            <w:pPr>
              <w:spacing w:before="240"/>
              <w:jc w:val="center"/>
              <w:rPr>
                <w:b/>
                <w:szCs w:val="22"/>
              </w:rPr>
            </w:pPr>
          </w:p>
        </w:tc>
        <w:tc>
          <w:tcPr>
            <w:tcW w:w="8984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0D5965" w:rsidRPr="00F82021" w:rsidRDefault="000D5965" w:rsidP="00552D7D">
            <w:pPr>
              <w:spacing w:before="240"/>
              <w:ind w:left="-51"/>
              <w:rPr>
                <w:b/>
                <w:sz w:val="24"/>
                <w:szCs w:val="24"/>
              </w:rPr>
            </w:pPr>
            <w:r w:rsidRPr="00F82021">
              <w:rPr>
                <w:b/>
                <w:sz w:val="24"/>
                <w:szCs w:val="24"/>
              </w:rPr>
              <w:t xml:space="preserve">Zum </w:t>
            </w:r>
            <w:r w:rsidR="00552D7D">
              <w:rPr>
                <w:b/>
                <w:sz w:val="24"/>
                <w:szCs w:val="24"/>
              </w:rPr>
              <w:t>Erteilen</w:t>
            </w:r>
            <w:r w:rsidRPr="00F82021">
              <w:rPr>
                <w:b/>
                <w:sz w:val="24"/>
                <w:szCs w:val="24"/>
              </w:rPr>
              <w:t xml:space="preserve"> förmlicher Kassenanordnungen ist</w:t>
            </w:r>
            <w:r w:rsidR="00C81909" w:rsidRPr="00F82021">
              <w:rPr>
                <w:b/>
                <w:sz w:val="24"/>
                <w:szCs w:val="24"/>
              </w:rPr>
              <w:t>/sind</w:t>
            </w:r>
            <w:r w:rsidRPr="00F82021">
              <w:rPr>
                <w:b/>
                <w:sz w:val="24"/>
                <w:szCs w:val="24"/>
              </w:rPr>
              <w:t xml:space="preserve"> ermächtigt:</w:t>
            </w:r>
          </w:p>
        </w:tc>
      </w:tr>
      <w:tr w:rsidR="000D5965" w:rsidRPr="00984A74" w:rsidTr="00A27264">
        <w:trPr>
          <w:trHeight w:hRule="exact" w:val="160"/>
        </w:trPr>
        <w:tc>
          <w:tcPr>
            <w:tcW w:w="193" w:type="dxa"/>
            <w:tcBorders>
              <w:top w:val="nil"/>
              <w:left w:val="nil"/>
            </w:tcBorders>
          </w:tcPr>
          <w:p w:rsidR="000D5965" w:rsidRPr="00984A74" w:rsidRDefault="000D5965">
            <w:pPr>
              <w:spacing w:before="240"/>
              <w:jc w:val="center"/>
              <w:rPr>
                <w:b/>
                <w:szCs w:val="22"/>
              </w:rPr>
            </w:pPr>
          </w:p>
        </w:tc>
        <w:tc>
          <w:tcPr>
            <w:tcW w:w="8984" w:type="dxa"/>
            <w:gridSpan w:val="7"/>
            <w:tcBorders>
              <w:top w:val="nil"/>
              <w:right w:val="nil"/>
            </w:tcBorders>
          </w:tcPr>
          <w:p w:rsidR="000D5965" w:rsidRPr="00984A74" w:rsidRDefault="000D5965">
            <w:pPr>
              <w:spacing w:before="240"/>
              <w:rPr>
                <w:szCs w:val="22"/>
              </w:rPr>
            </w:pPr>
          </w:p>
        </w:tc>
      </w:tr>
      <w:tr w:rsidR="000D5965" w:rsidRPr="00984A74" w:rsidTr="00231C27">
        <w:trPr>
          <w:trHeight w:hRule="exact" w:val="567"/>
        </w:trPr>
        <w:tc>
          <w:tcPr>
            <w:tcW w:w="193" w:type="dxa"/>
            <w:tcBorders>
              <w:top w:val="single" w:sz="8" w:space="0" w:color="auto"/>
              <w:left w:val="single" w:sz="8" w:space="0" w:color="auto"/>
            </w:tcBorders>
          </w:tcPr>
          <w:p w:rsidR="000D5965" w:rsidRPr="00984A74" w:rsidRDefault="000D5965">
            <w:pPr>
              <w:spacing w:before="120"/>
              <w:ind w:left="170"/>
              <w:rPr>
                <w:b/>
                <w:szCs w:val="22"/>
              </w:rPr>
            </w:pPr>
          </w:p>
        </w:tc>
        <w:tc>
          <w:tcPr>
            <w:tcW w:w="3368" w:type="dxa"/>
            <w:gridSpan w:val="2"/>
            <w:tcBorders>
              <w:top w:val="single" w:sz="8" w:space="0" w:color="auto"/>
            </w:tcBorders>
            <w:vAlign w:val="bottom"/>
          </w:tcPr>
          <w:p w:rsidR="000D5965" w:rsidRPr="00984A74" w:rsidRDefault="000D5965">
            <w:pPr>
              <w:spacing w:before="120"/>
              <w:ind w:left="91"/>
              <w:rPr>
                <w:b/>
                <w:szCs w:val="22"/>
              </w:rPr>
            </w:pPr>
            <w:r w:rsidRPr="00984A74">
              <w:rPr>
                <w:b/>
                <w:szCs w:val="22"/>
              </w:rPr>
              <w:t>Name</w:t>
            </w:r>
            <w:r w:rsidR="00465DEA">
              <w:rPr>
                <w:b/>
                <w:szCs w:val="22"/>
              </w:rPr>
              <w:t>, Vorname</w:t>
            </w:r>
            <w:r w:rsidRPr="00984A74">
              <w:rPr>
                <w:b/>
                <w:szCs w:val="22"/>
              </w:rPr>
              <w:t>:</w:t>
            </w:r>
          </w:p>
        </w:tc>
        <w:tc>
          <w:tcPr>
            <w:tcW w:w="234" w:type="dxa"/>
            <w:tcBorders>
              <w:top w:val="single" w:sz="8" w:space="0" w:color="auto"/>
            </w:tcBorders>
          </w:tcPr>
          <w:p w:rsidR="000D5965" w:rsidRPr="00984A74" w:rsidRDefault="000D5965">
            <w:pPr>
              <w:spacing w:before="120"/>
              <w:rPr>
                <w:szCs w:val="22"/>
              </w:rPr>
            </w:pPr>
          </w:p>
        </w:tc>
        <w:tc>
          <w:tcPr>
            <w:tcW w:w="5148" w:type="dxa"/>
            <w:gridSpan w:val="3"/>
            <w:tcBorders>
              <w:top w:val="single" w:sz="8" w:space="0" w:color="auto"/>
              <w:bottom w:val="dotted" w:sz="4" w:space="0" w:color="auto"/>
            </w:tcBorders>
            <w:vAlign w:val="bottom"/>
          </w:tcPr>
          <w:p w:rsidR="000D5965" w:rsidRPr="00984A74" w:rsidRDefault="000D5965">
            <w:pPr>
              <w:spacing w:before="120"/>
              <w:rPr>
                <w:szCs w:val="22"/>
              </w:rPr>
            </w:pPr>
            <w:r w:rsidRPr="00984A74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84A74">
              <w:rPr>
                <w:szCs w:val="22"/>
              </w:rPr>
              <w:instrText xml:space="preserve"> FORMTEXT </w:instrText>
            </w:r>
            <w:r w:rsidRPr="00984A74">
              <w:rPr>
                <w:szCs w:val="22"/>
              </w:rPr>
            </w:r>
            <w:r w:rsidRPr="00984A74">
              <w:rPr>
                <w:szCs w:val="22"/>
              </w:rPr>
              <w:fldChar w:fldCharType="separate"/>
            </w:r>
            <w:bookmarkStart w:id="1" w:name="_GoBack"/>
            <w:r w:rsidRPr="00984A74">
              <w:rPr>
                <w:noProof/>
                <w:szCs w:val="22"/>
              </w:rPr>
              <w:t> </w:t>
            </w:r>
            <w:r w:rsidRPr="00984A74">
              <w:rPr>
                <w:noProof/>
                <w:szCs w:val="22"/>
              </w:rPr>
              <w:t> </w:t>
            </w:r>
            <w:r w:rsidRPr="00984A74">
              <w:rPr>
                <w:noProof/>
                <w:szCs w:val="22"/>
              </w:rPr>
              <w:t> </w:t>
            </w:r>
            <w:r w:rsidRPr="00984A74">
              <w:rPr>
                <w:noProof/>
                <w:szCs w:val="22"/>
              </w:rPr>
              <w:t> </w:t>
            </w:r>
            <w:r w:rsidRPr="00984A74">
              <w:rPr>
                <w:noProof/>
                <w:szCs w:val="22"/>
              </w:rPr>
              <w:t> </w:t>
            </w:r>
            <w:bookmarkEnd w:id="1"/>
            <w:r w:rsidRPr="00984A74">
              <w:rPr>
                <w:szCs w:val="22"/>
              </w:rPr>
              <w:fldChar w:fldCharType="end"/>
            </w:r>
            <w:bookmarkEnd w:id="0"/>
          </w:p>
        </w:tc>
        <w:tc>
          <w:tcPr>
            <w:tcW w:w="234" w:type="dxa"/>
            <w:tcBorders>
              <w:top w:val="single" w:sz="8" w:space="0" w:color="auto"/>
              <w:right w:val="single" w:sz="8" w:space="0" w:color="auto"/>
            </w:tcBorders>
          </w:tcPr>
          <w:p w:rsidR="000D5965" w:rsidRPr="00984A74" w:rsidRDefault="000D5965">
            <w:pPr>
              <w:spacing w:before="120"/>
              <w:rPr>
                <w:szCs w:val="22"/>
              </w:rPr>
            </w:pPr>
          </w:p>
        </w:tc>
      </w:tr>
      <w:tr w:rsidR="000D5965" w:rsidRPr="00984A74" w:rsidTr="00A27264">
        <w:trPr>
          <w:trHeight w:hRule="exact" w:val="159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0D5965" w:rsidRPr="00984A74" w:rsidRDefault="000D5965">
            <w:pPr>
              <w:spacing w:before="120"/>
              <w:ind w:left="170"/>
              <w:rPr>
                <w:b/>
                <w:szCs w:val="22"/>
              </w:rPr>
            </w:pPr>
          </w:p>
        </w:tc>
        <w:tc>
          <w:tcPr>
            <w:tcW w:w="3368" w:type="dxa"/>
            <w:gridSpan w:val="2"/>
            <w:tcBorders>
              <w:bottom w:val="single" w:sz="8" w:space="0" w:color="auto"/>
            </w:tcBorders>
          </w:tcPr>
          <w:p w:rsidR="000D5965" w:rsidRPr="00984A74" w:rsidRDefault="000D5965">
            <w:pPr>
              <w:spacing w:before="120"/>
              <w:ind w:left="91"/>
              <w:rPr>
                <w:b/>
                <w:szCs w:val="22"/>
              </w:rPr>
            </w:pPr>
          </w:p>
        </w:tc>
        <w:tc>
          <w:tcPr>
            <w:tcW w:w="234" w:type="dxa"/>
            <w:tcBorders>
              <w:bottom w:val="single" w:sz="8" w:space="0" w:color="auto"/>
            </w:tcBorders>
          </w:tcPr>
          <w:p w:rsidR="000D5965" w:rsidRPr="00984A74" w:rsidRDefault="000D5965">
            <w:pPr>
              <w:spacing w:before="120"/>
              <w:rPr>
                <w:szCs w:val="22"/>
              </w:rPr>
            </w:pPr>
          </w:p>
        </w:tc>
        <w:tc>
          <w:tcPr>
            <w:tcW w:w="5148" w:type="dxa"/>
            <w:gridSpan w:val="3"/>
            <w:tcBorders>
              <w:bottom w:val="single" w:sz="8" w:space="0" w:color="auto"/>
            </w:tcBorders>
          </w:tcPr>
          <w:p w:rsidR="000D5965" w:rsidRPr="00984A74" w:rsidRDefault="000D5965">
            <w:pPr>
              <w:spacing w:before="120"/>
              <w:rPr>
                <w:szCs w:val="22"/>
              </w:rPr>
            </w:pPr>
          </w:p>
        </w:tc>
        <w:tc>
          <w:tcPr>
            <w:tcW w:w="23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0D5965" w:rsidRPr="00984A74" w:rsidRDefault="000D5965">
            <w:pPr>
              <w:spacing w:before="120"/>
              <w:rPr>
                <w:szCs w:val="22"/>
              </w:rPr>
            </w:pPr>
          </w:p>
        </w:tc>
      </w:tr>
      <w:tr w:rsidR="000D5965" w:rsidRPr="00984A74" w:rsidTr="00231C27">
        <w:trPr>
          <w:trHeight w:hRule="exact" w:val="567"/>
        </w:trPr>
        <w:tc>
          <w:tcPr>
            <w:tcW w:w="193" w:type="dxa"/>
            <w:tcBorders>
              <w:top w:val="single" w:sz="8" w:space="0" w:color="auto"/>
              <w:left w:val="single" w:sz="8" w:space="0" w:color="auto"/>
            </w:tcBorders>
          </w:tcPr>
          <w:p w:rsidR="000D5965" w:rsidRPr="00984A74" w:rsidRDefault="000D5965">
            <w:pPr>
              <w:ind w:left="170"/>
              <w:rPr>
                <w:b/>
                <w:szCs w:val="22"/>
              </w:rPr>
            </w:pPr>
          </w:p>
        </w:tc>
        <w:tc>
          <w:tcPr>
            <w:tcW w:w="3368" w:type="dxa"/>
            <w:gridSpan w:val="2"/>
            <w:tcBorders>
              <w:top w:val="single" w:sz="8" w:space="0" w:color="auto"/>
            </w:tcBorders>
            <w:vAlign w:val="bottom"/>
          </w:tcPr>
          <w:p w:rsidR="000D5965" w:rsidRPr="00984A74" w:rsidRDefault="000D5965">
            <w:pPr>
              <w:ind w:left="91"/>
              <w:rPr>
                <w:b/>
                <w:szCs w:val="22"/>
              </w:rPr>
            </w:pPr>
            <w:r w:rsidRPr="00984A74">
              <w:rPr>
                <w:b/>
                <w:szCs w:val="22"/>
              </w:rPr>
              <w:t>Amts- bzw.</w:t>
            </w:r>
            <w:r w:rsidRPr="00984A74">
              <w:rPr>
                <w:b/>
                <w:szCs w:val="22"/>
              </w:rPr>
              <w:br/>
              <w:t>Dienstbezeichnung:</w:t>
            </w:r>
          </w:p>
        </w:tc>
        <w:tc>
          <w:tcPr>
            <w:tcW w:w="234" w:type="dxa"/>
            <w:tcBorders>
              <w:top w:val="single" w:sz="8" w:space="0" w:color="auto"/>
            </w:tcBorders>
          </w:tcPr>
          <w:p w:rsidR="000D5965" w:rsidRPr="00984A74" w:rsidRDefault="000D5965">
            <w:pPr>
              <w:rPr>
                <w:szCs w:val="22"/>
              </w:rPr>
            </w:pPr>
          </w:p>
        </w:tc>
        <w:tc>
          <w:tcPr>
            <w:tcW w:w="5148" w:type="dxa"/>
            <w:gridSpan w:val="3"/>
            <w:tcBorders>
              <w:top w:val="single" w:sz="8" w:space="0" w:color="auto"/>
              <w:bottom w:val="dotted" w:sz="4" w:space="0" w:color="auto"/>
            </w:tcBorders>
            <w:vAlign w:val="bottom"/>
          </w:tcPr>
          <w:p w:rsidR="000D5965" w:rsidRPr="00984A74" w:rsidRDefault="000D5965">
            <w:pPr>
              <w:rPr>
                <w:szCs w:val="22"/>
              </w:rPr>
            </w:pPr>
            <w:r w:rsidRPr="00984A74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84A74">
              <w:rPr>
                <w:szCs w:val="22"/>
              </w:rPr>
              <w:instrText xml:space="preserve"> FORMTEXT </w:instrText>
            </w:r>
            <w:r w:rsidRPr="00984A74">
              <w:rPr>
                <w:szCs w:val="22"/>
              </w:rPr>
            </w:r>
            <w:r w:rsidRPr="00984A74">
              <w:rPr>
                <w:szCs w:val="22"/>
              </w:rPr>
              <w:fldChar w:fldCharType="separate"/>
            </w:r>
            <w:r w:rsidRPr="00984A74">
              <w:rPr>
                <w:noProof/>
                <w:szCs w:val="22"/>
              </w:rPr>
              <w:t> </w:t>
            </w:r>
            <w:r w:rsidRPr="00984A74">
              <w:rPr>
                <w:noProof/>
                <w:szCs w:val="22"/>
              </w:rPr>
              <w:t> </w:t>
            </w:r>
            <w:r w:rsidRPr="00984A74">
              <w:rPr>
                <w:noProof/>
                <w:szCs w:val="22"/>
              </w:rPr>
              <w:t> </w:t>
            </w:r>
            <w:r w:rsidRPr="00984A74">
              <w:rPr>
                <w:noProof/>
                <w:szCs w:val="22"/>
              </w:rPr>
              <w:t> </w:t>
            </w:r>
            <w:r w:rsidRPr="00984A74">
              <w:rPr>
                <w:noProof/>
                <w:szCs w:val="22"/>
              </w:rPr>
              <w:t> </w:t>
            </w:r>
            <w:r w:rsidRPr="00984A74">
              <w:rPr>
                <w:szCs w:val="22"/>
              </w:rPr>
              <w:fldChar w:fldCharType="end"/>
            </w:r>
            <w:bookmarkEnd w:id="2"/>
          </w:p>
        </w:tc>
        <w:tc>
          <w:tcPr>
            <w:tcW w:w="234" w:type="dxa"/>
            <w:tcBorders>
              <w:top w:val="single" w:sz="8" w:space="0" w:color="auto"/>
              <w:right w:val="single" w:sz="8" w:space="0" w:color="auto"/>
            </w:tcBorders>
          </w:tcPr>
          <w:p w:rsidR="000D5965" w:rsidRPr="00984A74" w:rsidRDefault="000D5965">
            <w:pPr>
              <w:rPr>
                <w:szCs w:val="22"/>
              </w:rPr>
            </w:pPr>
          </w:p>
        </w:tc>
      </w:tr>
      <w:tr w:rsidR="000D5965" w:rsidRPr="00984A74" w:rsidTr="00A27264">
        <w:trPr>
          <w:trHeight w:hRule="exact" w:val="159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0D5965" w:rsidRPr="00984A74" w:rsidRDefault="000D5965">
            <w:pPr>
              <w:spacing w:before="120"/>
              <w:ind w:left="170"/>
              <w:rPr>
                <w:b/>
                <w:szCs w:val="22"/>
              </w:rPr>
            </w:pPr>
          </w:p>
        </w:tc>
        <w:tc>
          <w:tcPr>
            <w:tcW w:w="3368" w:type="dxa"/>
            <w:gridSpan w:val="2"/>
            <w:tcBorders>
              <w:bottom w:val="single" w:sz="8" w:space="0" w:color="auto"/>
            </w:tcBorders>
          </w:tcPr>
          <w:p w:rsidR="000D5965" w:rsidRPr="00984A74" w:rsidRDefault="000D5965">
            <w:pPr>
              <w:spacing w:before="120"/>
              <w:ind w:left="170"/>
              <w:rPr>
                <w:b/>
                <w:szCs w:val="22"/>
              </w:rPr>
            </w:pPr>
          </w:p>
        </w:tc>
        <w:tc>
          <w:tcPr>
            <w:tcW w:w="234" w:type="dxa"/>
            <w:tcBorders>
              <w:bottom w:val="single" w:sz="8" w:space="0" w:color="auto"/>
            </w:tcBorders>
          </w:tcPr>
          <w:p w:rsidR="000D5965" w:rsidRPr="00984A74" w:rsidRDefault="000D5965">
            <w:pPr>
              <w:spacing w:before="120"/>
              <w:ind w:left="170"/>
              <w:rPr>
                <w:b/>
                <w:szCs w:val="22"/>
              </w:rPr>
            </w:pPr>
          </w:p>
        </w:tc>
        <w:tc>
          <w:tcPr>
            <w:tcW w:w="5148" w:type="dxa"/>
            <w:gridSpan w:val="3"/>
            <w:tcBorders>
              <w:top w:val="dotted" w:sz="4" w:space="0" w:color="auto"/>
              <w:bottom w:val="single" w:sz="8" w:space="0" w:color="auto"/>
            </w:tcBorders>
          </w:tcPr>
          <w:p w:rsidR="000D5965" w:rsidRPr="00984A74" w:rsidRDefault="000D5965">
            <w:pPr>
              <w:spacing w:before="120"/>
              <w:ind w:left="170"/>
              <w:rPr>
                <w:b/>
                <w:szCs w:val="22"/>
              </w:rPr>
            </w:pPr>
          </w:p>
        </w:tc>
        <w:tc>
          <w:tcPr>
            <w:tcW w:w="23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0D5965" w:rsidRPr="00984A74" w:rsidRDefault="000D5965">
            <w:pPr>
              <w:spacing w:before="120"/>
              <w:ind w:left="170"/>
              <w:rPr>
                <w:b/>
                <w:szCs w:val="22"/>
              </w:rPr>
            </w:pPr>
          </w:p>
        </w:tc>
      </w:tr>
      <w:tr w:rsidR="000D5965" w:rsidRPr="00984A74" w:rsidTr="00231C27">
        <w:trPr>
          <w:trHeight w:hRule="exact" w:val="567"/>
        </w:trPr>
        <w:tc>
          <w:tcPr>
            <w:tcW w:w="193" w:type="dxa"/>
            <w:tcBorders>
              <w:top w:val="single" w:sz="8" w:space="0" w:color="auto"/>
              <w:left w:val="single" w:sz="8" w:space="0" w:color="auto"/>
            </w:tcBorders>
          </w:tcPr>
          <w:p w:rsidR="000D5965" w:rsidRPr="00984A74" w:rsidRDefault="000D5965">
            <w:pPr>
              <w:spacing w:before="120"/>
              <w:ind w:left="170"/>
              <w:rPr>
                <w:b/>
                <w:szCs w:val="22"/>
              </w:rPr>
            </w:pPr>
          </w:p>
        </w:tc>
        <w:tc>
          <w:tcPr>
            <w:tcW w:w="3368" w:type="dxa"/>
            <w:gridSpan w:val="2"/>
            <w:tcBorders>
              <w:top w:val="single" w:sz="8" w:space="0" w:color="auto"/>
            </w:tcBorders>
            <w:vAlign w:val="bottom"/>
          </w:tcPr>
          <w:p w:rsidR="000D5965" w:rsidRPr="00984A74" w:rsidRDefault="000D5965" w:rsidP="00982657">
            <w:pPr>
              <w:spacing w:before="120"/>
              <w:ind w:left="91"/>
              <w:rPr>
                <w:b/>
                <w:szCs w:val="22"/>
              </w:rPr>
            </w:pPr>
            <w:r w:rsidRPr="00984A74">
              <w:rPr>
                <w:b/>
                <w:szCs w:val="22"/>
              </w:rPr>
              <w:t>Unterschrift:</w:t>
            </w:r>
          </w:p>
        </w:tc>
        <w:tc>
          <w:tcPr>
            <w:tcW w:w="234" w:type="dxa"/>
            <w:tcBorders>
              <w:top w:val="single" w:sz="8" w:space="0" w:color="auto"/>
            </w:tcBorders>
          </w:tcPr>
          <w:p w:rsidR="000D5965" w:rsidRPr="00984A74" w:rsidRDefault="000D5965">
            <w:pPr>
              <w:spacing w:before="120"/>
              <w:rPr>
                <w:szCs w:val="22"/>
              </w:rPr>
            </w:pPr>
          </w:p>
        </w:tc>
        <w:tc>
          <w:tcPr>
            <w:tcW w:w="5148" w:type="dxa"/>
            <w:gridSpan w:val="3"/>
            <w:tcBorders>
              <w:top w:val="single" w:sz="8" w:space="0" w:color="auto"/>
              <w:bottom w:val="dotted" w:sz="4" w:space="0" w:color="auto"/>
            </w:tcBorders>
          </w:tcPr>
          <w:p w:rsidR="000D5965" w:rsidRPr="00984A74" w:rsidRDefault="000D5965">
            <w:pPr>
              <w:spacing w:before="120"/>
              <w:rPr>
                <w:szCs w:val="22"/>
              </w:rPr>
            </w:pPr>
          </w:p>
        </w:tc>
        <w:tc>
          <w:tcPr>
            <w:tcW w:w="234" w:type="dxa"/>
            <w:tcBorders>
              <w:top w:val="single" w:sz="8" w:space="0" w:color="auto"/>
              <w:right w:val="single" w:sz="8" w:space="0" w:color="auto"/>
            </w:tcBorders>
          </w:tcPr>
          <w:p w:rsidR="000D5965" w:rsidRPr="00984A74" w:rsidRDefault="000D5965">
            <w:pPr>
              <w:spacing w:before="120"/>
              <w:rPr>
                <w:szCs w:val="22"/>
              </w:rPr>
            </w:pPr>
          </w:p>
        </w:tc>
      </w:tr>
      <w:tr w:rsidR="000D5965" w:rsidRPr="00984A74" w:rsidTr="0084577E">
        <w:trPr>
          <w:trHeight w:val="159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0D5965" w:rsidRPr="00984A74" w:rsidRDefault="000D5965">
            <w:pPr>
              <w:ind w:left="170"/>
              <w:rPr>
                <w:szCs w:val="22"/>
              </w:rPr>
            </w:pPr>
          </w:p>
        </w:tc>
        <w:tc>
          <w:tcPr>
            <w:tcW w:w="3368" w:type="dxa"/>
            <w:gridSpan w:val="2"/>
            <w:tcBorders>
              <w:bottom w:val="single" w:sz="8" w:space="0" w:color="auto"/>
            </w:tcBorders>
            <w:vAlign w:val="bottom"/>
          </w:tcPr>
          <w:p w:rsidR="000D5965" w:rsidRPr="00984A74" w:rsidRDefault="000D5965">
            <w:pPr>
              <w:ind w:left="170"/>
              <w:rPr>
                <w:szCs w:val="22"/>
              </w:rPr>
            </w:pPr>
          </w:p>
        </w:tc>
        <w:tc>
          <w:tcPr>
            <w:tcW w:w="234" w:type="dxa"/>
            <w:tcBorders>
              <w:bottom w:val="single" w:sz="8" w:space="0" w:color="auto"/>
            </w:tcBorders>
          </w:tcPr>
          <w:p w:rsidR="000D5965" w:rsidRPr="00984A74" w:rsidRDefault="000D5965">
            <w:pPr>
              <w:rPr>
                <w:szCs w:val="22"/>
              </w:rPr>
            </w:pPr>
          </w:p>
        </w:tc>
        <w:tc>
          <w:tcPr>
            <w:tcW w:w="5148" w:type="dxa"/>
            <w:gridSpan w:val="3"/>
            <w:tcBorders>
              <w:top w:val="dotted" w:sz="4" w:space="0" w:color="auto"/>
              <w:bottom w:val="single" w:sz="8" w:space="0" w:color="auto"/>
            </w:tcBorders>
          </w:tcPr>
          <w:p w:rsidR="000D5965" w:rsidRPr="00F82021" w:rsidRDefault="000D5965">
            <w:pPr>
              <w:jc w:val="center"/>
              <w:rPr>
                <w:sz w:val="14"/>
                <w:szCs w:val="14"/>
              </w:rPr>
            </w:pPr>
            <w:r w:rsidRPr="00F82021">
              <w:rPr>
                <w:sz w:val="14"/>
                <w:szCs w:val="14"/>
              </w:rPr>
              <w:t>(Tinte, Tintenstift oder Kugelschreiber)</w:t>
            </w:r>
          </w:p>
        </w:tc>
        <w:tc>
          <w:tcPr>
            <w:tcW w:w="23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0D5965" w:rsidRPr="00984A74" w:rsidRDefault="000D5965">
            <w:pPr>
              <w:spacing w:before="120"/>
              <w:rPr>
                <w:szCs w:val="22"/>
              </w:rPr>
            </w:pPr>
          </w:p>
        </w:tc>
      </w:tr>
      <w:tr w:rsidR="00705F68" w:rsidRPr="00984A74" w:rsidTr="003209D4">
        <w:trPr>
          <w:trHeight w:val="159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705F68" w:rsidRPr="00984A74" w:rsidRDefault="00705F68">
            <w:pPr>
              <w:ind w:left="170"/>
              <w:rPr>
                <w:szCs w:val="22"/>
              </w:rPr>
            </w:pPr>
          </w:p>
        </w:tc>
        <w:tc>
          <w:tcPr>
            <w:tcW w:w="3368" w:type="dxa"/>
            <w:gridSpan w:val="2"/>
            <w:tcBorders>
              <w:bottom w:val="single" w:sz="8" w:space="0" w:color="auto"/>
            </w:tcBorders>
            <w:vAlign w:val="center"/>
          </w:tcPr>
          <w:p w:rsidR="00705F68" w:rsidRPr="00705F68" w:rsidRDefault="00705F68" w:rsidP="003209D4">
            <w:pPr>
              <w:ind w:left="91"/>
              <w:rPr>
                <w:b/>
                <w:szCs w:val="22"/>
              </w:rPr>
            </w:pPr>
            <w:r w:rsidRPr="00705F68">
              <w:rPr>
                <w:b/>
                <w:szCs w:val="22"/>
              </w:rPr>
              <w:t>Elektronische Signatur:</w:t>
            </w:r>
            <w:r>
              <w:rPr>
                <w:rStyle w:val="Funotenzeichen"/>
                <w:b/>
                <w:szCs w:val="22"/>
              </w:rPr>
              <w:footnoteReference w:id="1"/>
            </w:r>
          </w:p>
        </w:tc>
        <w:tc>
          <w:tcPr>
            <w:tcW w:w="234" w:type="dxa"/>
            <w:tcBorders>
              <w:bottom w:val="single" w:sz="8" w:space="0" w:color="auto"/>
            </w:tcBorders>
          </w:tcPr>
          <w:p w:rsidR="00705F68" w:rsidRPr="00984A74" w:rsidRDefault="00705F68">
            <w:pPr>
              <w:rPr>
                <w:szCs w:val="22"/>
              </w:rPr>
            </w:pPr>
          </w:p>
        </w:tc>
        <w:tc>
          <w:tcPr>
            <w:tcW w:w="5148" w:type="dxa"/>
            <w:gridSpan w:val="3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705F68" w:rsidRPr="00705F68" w:rsidRDefault="00705F68" w:rsidP="00552D7D">
            <w:pPr>
              <w:rPr>
                <w:szCs w:val="14"/>
              </w:rPr>
            </w:pPr>
            <w:r>
              <w:rPr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" w:name="Kontrollkästchen1"/>
            <w:r>
              <w:rPr>
                <w:szCs w:val="14"/>
              </w:rPr>
              <w:instrText xml:space="preserve"> FORMCHECKBOX </w:instrText>
            </w:r>
            <w:r w:rsidR="0081653D">
              <w:rPr>
                <w:szCs w:val="14"/>
              </w:rPr>
            </w:r>
            <w:r w:rsidR="0081653D">
              <w:rPr>
                <w:szCs w:val="14"/>
              </w:rPr>
              <w:fldChar w:fldCharType="separate"/>
            </w:r>
            <w:r>
              <w:rPr>
                <w:szCs w:val="14"/>
              </w:rPr>
              <w:fldChar w:fldCharType="end"/>
            </w:r>
            <w:bookmarkEnd w:id="3"/>
            <w:r>
              <w:rPr>
                <w:szCs w:val="14"/>
              </w:rPr>
              <w:t xml:space="preserve"> ja</w:t>
            </w:r>
            <w:r w:rsidR="00552D7D">
              <w:rPr>
                <w:szCs w:val="14"/>
              </w:rPr>
              <w:t xml:space="preserve">    </w:t>
            </w:r>
            <w:r w:rsidR="00552D7D">
              <w:rPr>
                <w:szCs w:val="1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4" w:name="Kontrollkästchen2"/>
            <w:r w:rsidR="00552D7D">
              <w:rPr>
                <w:szCs w:val="14"/>
              </w:rPr>
              <w:instrText xml:space="preserve"> FORMCHECKBOX </w:instrText>
            </w:r>
            <w:r w:rsidR="0081653D">
              <w:rPr>
                <w:szCs w:val="14"/>
              </w:rPr>
            </w:r>
            <w:r w:rsidR="0081653D">
              <w:rPr>
                <w:szCs w:val="14"/>
              </w:rPr>
              <w:fldChar w:fldCharType="separate"/>
            </w:r>
            <w:r w:rsidR="00552D7D">
              <w:rPr>
                <w:szCs w:val="14"/>
              </w:rPr>
              <w:fldChar w:fldCharType="end"/>
            </w:r>
            <w:bookmarkEnd w:id="4"/>
            <w:r w:rsidR="00552D7D">
              <w:rPr>
                <w:szCs w:val="14"/>
              </w:rPr>
              <w:t xml:space="preserve"> nein</w:t>
            </w:r>
          </w:p>
        </w:tc>
        <w:tc>
          <w:tcPr>
            <w:tcW w:w="23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705F68" w:rsidRPr="00984A74" w:rsidRDefault="00705F68">
            <w:pPr>
              <w:spacing w:before="120"/>
              <w:rPr>
                <w:szCs w:val="22"/>
              </w:rPr>
            </w:pPr>
          </w:p>
        </w:tc>
      </w:tr>
      <w:tr w:rsidR="00CC00E4" w:rsidRPr="00984A74" w:rsidTr="00D95C53">
        <w:trPr>
          <w:trHeight w:hRule="exact" w:val="851"/>
        </w:trPr>
        <w:tc>
          <w:tcPr>
            <w:tcW w:w="193" w:type="dxa"/>
            <w:tcBorders>
              <w:top w:val="single" w:sz="8" w:space="0" w:color="auto"/>
              <w:left w:val="single" w:sz="8" w:space="0" w:color="auto"/>
            </w:tcBorders>
          </w:tcPr>
          <w:p w:rsidR="00CC00E4" w:rsidRPr="00984A74" w:rsidRDefault="00CC00E4" w:rsidP="00D95C53">
            <w:pPr>
              <w:spacing w:before="120" w:after="120"/>
              <w:ind w:left="170"/>
              <w:rPr>
                <w:szCs w:val="22"/>
              </w:rPr>
            </w:pPr>
          </w:p>
          <w:p w:rsidR="00CC00E4" w:rsidRPr="00984A74" w:rsidRDefault="00CC00E4" w:rsidP="00D95C53">
            <w:pPr>
              <w:spacing w:before="120" w:after="120"/>
              <w:ind w:left="170"/>
              <w:rPr>
                <w:szCs w:val="22"/>
              </w:rPr>
            </w:pPr>
          </w:p>
        </w:tc>
        <w:tc>
          <w:tcPr>
            <w:tcW w:w="3368" w:type="dxa"/>
            <w:gridSpan w:val="2"/>
            <w:tcBorders>
              <w:top w:val="single" w:sz="8" w:space="0" w:color="auto"/>
            </w:tcBorders>
            <w:vAlign w:val="bottom"/>
          </w:tcPr>
          <w:p w:rsidR="00CC00E4" w:rsidRPr="00984A74" w:rsidRDefault="00C81909" w:rsidP="003209D4">
            <w:pPr>
              <w:spacing w:before="120" w:after="120"/>
              <w:ind w:left="91"/>
              <w:rPr>
                <w:szCs w:val="22"/>
              </w:rPr>
            </w:pPr>
            <w:r w:rsidRPr="00984A74">
              <w:rPr>
                <w:b/>
                <w:szCs w:val="22"/>
              </w:rPr>
              <w:t>Anordnungsstellennummer (ggf. mit Zusatz)</w:t>
            </w:r>
          </w:p>
        </w:tc>
        <w:tc>
          <w:tcPr>
            <w:tcW w:w="234" w:type="dxa"/>
            <w:tcBorders>
              <w:top w:val="single" w:sz="8" w:space="0" w:color="auto"/>
            </w:tcBorders>
          </w:tcPr>
          <w:p w:rsidR="00CC00E4" w:rsidRPr="00984A74" w:rsidRDefault="00CC00E4" w:rsidP="00D95C53">
            <w:pPr>
              <w:spacing w:before="120" w:after="120"/>
              <w:rPr>
                <w:szCs w:val="22"/>
              </w:rPr>
            </w:pPr>
          </w:p>
        </w:tc>
        <w:tc>
          <w:tcPr>
            <w:tcW w:w="5148" w:type="dxa"/>
            <w:gridSpan w:val="3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CC00E4" w:rsidRPr="00984A74" w:rsidRDefault="00C81909" w:rsidP="00D95C53">
            <w:pPr>
              <w:spacing w:before="120" w:after="120"/>
              <w:rPr>
                <w:szCs w:val="22"/>
              </w:rPr>
            </w:pPr>
            <w:r w:rsidRPr="00984A74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4A74">
              <w:rPr>
                <w:szCs w:val="22"/>
              </w:rPr>
              <w:instrText xml:space="preserve"> FORMTEXT </w:instrText>
            </w:r>
            <w:r w:rsidRPr="00984A74">
              <w:rPr>
                <w:szCs w:val="22"/>
              </w:rPr>
            </w:r>
            <w:r w:rsidRPr="00984A74">
              <w:rPr>
                <w:szCs w:val="22"/>
              </w:rPr>
              <w:fldChar w:fldCharType="separate"/>
            </w:r>
            <w:r w:rsidRPr="00984A74">
              <w:rPr>
                <w:noProof/>
                <w:szCs w:val="22"/>
              </w:rPr>
              <w:t> </w:t>
            </w:r>
            <w:r w:rsidRPr="00984A74">
              <w:rPr>
                <w:noProof/>
                <w:szCs w:val="22"/>
              </w:rPr>
              <w:t> </w:t>
            </w:r>
            <w:r w:rsidRPr="00984A74">
              <w:rPr>
                <w:noProof/>
                <w:szCs w:val="22"/>
              </w:rPr>
              <w:t> </w:t>
            </w:r>
            <w:r w:rsidRPr="00984A74">
              <w:rPr>
                <w:noProof/>
                <w:szCs w:val="22"/>
              </w:rPr>
              <w:t> </w:t>
            </w:r>
            <w:r w:rsidRPr="00984A74">
              <w:rPr>
                <w:noProof/>
                <w:szCs w:val="22"/>
              </w:rPr>
              <w:t> </w:t>
            </w:r>
            <w:r w:rsidRPr="00984A74">
              <w:rPr>
                <w:szCs w:val="22"/>
              </w:rPr>
              <w:fldChar w:fldCharType="end"/>
            </w:r>
          </w:p>
        </w:tc>
        <w:tc>
          <w:tcPr>
            <w:tcW w:w="234" w:type="dxa"/>
            <w:tcBorders>
              <w:top w:val="single" w:sz="8" w:space="0" w:color="auto"/>
              <w:right w:val="single" w:sz="8" w:space="0" w:color="auto"/>
            </w:tcBorders>
          </w:tcPr>
          <w:p w:rsidR="00CC00E4" w:rsidRPr="00984A74" w:rsidRDefault="00CC00E4" w:rsidP="00D95C53">
            <w:pPr>
              <w:spacing w:before="120" w:after="120"/>
              <w:rPr>
                <w:szCs w:val="22"/>
              </w:rPr>
            </w:pPr>
          </w:p>
        </w:tc>
      </w:tr>
      <w:tr w:rsidR="00465DEA" w:rsidRPr="00984A74" w:rsidTr="00D95C53">
        <w:trPr>
          <w:trHeight w:hRule="exact" w:val="1871"/>
        </w:trPr>
        <w:tc>
          <w:tcPr>
            <w:tcW w:w="193" w:type="dxa"/>
            <w:tcBorders>
              <w:top w:val="single" w:sz="8" w:space="0" w:color="auto"/>
              <w:left w:val="single" w:sz="8" w:space="0" w:color="auto"/>
            </w:tcBorders>
          </w:tcPr>
          <w:p w:rsidR="00465DEA" w:rsidRPr="00984A74" w:rsidRDefault="00465DEA" w:rsidP="00D95C53">
            <w:pPr>
              <w:spacing w:before="120"/>
              <w:ind w:left="170"/>
              <w:rPr>
                <w:szCs w:val="22"/>
              </w:rPr>
            </w:pPr>
          </w:p>
          <w:p w:rsidR="00465DEA" w:rsidRPr="00984A74" w:rsidRDefault="00465DEA" w:rsidP="00D95C53">
            <w:pPr>
              <w:spacing w:before="120"/>
              <w:ind w:left="170"/>
              <w:rPr>
                <w:szCs w:val="22"/>
              </w:rPr>
            </w:pPr>
          </w:p>
        </w:tc>
        <w:tc>
          <w:tcPr>
            <w:tcW w:w="3368" w:type="dxa"/>
            <w:gridSpan w:val="2"/>
            <w:tcBorders>
              <w:top w:val="single" w:sz="8" w:space="0" w:color="auto"/>
            </w:tcBorders>
          </w:tcPr>
          <w:p w:rsidR="00465DEA" w:rsidRPr="00D95C53" w:rsidRDefault="00465DEA" w:rsidP="003209D4">
            <w:pPr>
              <w:spacing w:before="120"/>
              <w:ind w:left="91"/>
              <w:rPr>
                <w:szCs w:val="22"/>
              </w:rPr>
            </w:pPr>
            <w:r w:rsidRPr="00D95C53">
              <w:rPr>
                <w:szCs w:val="22"/>
              </w:rPr>
              <w:t>Die Anordnungsbefugnis gilt nicht für alle von der Anordnungsstelle bewirtschafteten Haushaltsmittel, sondern nur für folgende Haushaltsstellen</w:t>
            </w:r>
            <w:r w:rsidR="00D87192">
              <w:rPr>
                <w:szCs w:val="22"/>
              </w:rPr>
              <w:t xml:space="preserve"> </w:t>
            </w:r>
            <w:r w:rsidR="00D87192" w:rsidRPr="00D87192">
              <w:rPr>
                <w:sz w:val="20"/>
                <w:szCs w:val="22"/>
              </w:rPr>
              <w:t>(VV Nr. 10.2 zu Art. 70 BayHO)</w:t>
            </w:r>
            <w:r w:rsidRPr="00D95C53">
              <w:rPr>
                <w:szCs w:val="22"/>
              </w:rPr>
              <w:t>:</w:t>
            </w:r>
          </w:p>
        </w:tc>
        <w:tc>
          <w:tcPr>
            <w:tcW w:w="234" w:type="dxa"/>
            <w:tcBorders>
              <w:top w:val="single" w:sz="8" w:space="0" w:color="auto"/>
            </w:tcBorders>
          </w:tcPr>
          <w:p w:rsidR="00465DEA" w:rsidRPr="00984A74" w:rsidRDefault="00465DEA" w:rsidP="00D95C53">
            <w:pPr>
              <w:spacing w:before="120"/>
              <w:rPr>
                <w:szCs w:val="22"/>
              </w:rPr>
            </w:pPr>
          </w:p>
        </w:tc>
        <w:tc>
          <w:tcPr>
            <w:tcW w:w="5148" w:type="dxa"/>
            <w:gridSpan w:val="3"/>
            <w:tcBorders>
              <w:top w:val="single" w:sz="8" w:space="0" w:color="auto"/>
              <w:bottom w:val="dotted" w:sz="4" w:space="0" w:color="auto"/>
            </w:tcBorders>
          </w:tcPr>
          <w:p w:rsidR="00465DEA" w:rsidRDefault="00EE7AD8" w:rsidP="00D95C53">
            <w:pPr>
              <w:spacing w:before="120"/>
              <w:rPr>
                <w:szCs w:val="22"/>
              </w:rPr>
            </w:pPr>
            <w:r>
              <w:rPr>
                <w:sz w:val="18"/>
                <w:szCs w:val="22"/>
              </w:rPr>
              <w:t xml:space="preserve">Gegebenenfalls </w:t>
            </w:r>
            <w:r w:rsidR="00465DEA" w:rsidRPr="00D95C53">
              <w:rPr>
                <w:sz w:val="18"/>
                <w:szCs w:val="22"/>
              </w:rPr>
              <w:t>Kapitel/Titel:</w:t>
            </w:r>
          </w:p>
          <w:p w:rsidR="00465DEA" w:rsidRPr="00984A74" w:rsidRDefault="00465DEA" w:rsidP="00D95C53">
            <w:pPr>
              <w:spacing w:before="120"/>
              <w:rPr>
                <w:szCs w:val="22"/>
              </w:rPr>
            </w:pPr>
            <w:r w:rsidRPr="00984A74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4A74">
              <w:rPr>
                <w:szCs w:val="22"/>
              </w:rPr>
              <w:instrText xml:space="preserve"> FORMTEXT </w:instrText>
            </w:r>
            <w:r w:rsidRPr="00984A74">
              <w:rPr>
                <w:szCs w:val="22"/>
              </w:rPr>
            </w:r>
            <w:r w:rsidRPr="00984A74">
              <w:rPr>
                <w:szCs w:val="22"/>
              </w:rPr>
              <w:fldChar w:fldCharType="separate"/>
            </w:r>
            <w:r w:rsidRPr="00984A74">
              <w:rPr>
                <w:noProof/>
                <w:szCs w:val="22"/>
              </w:rPr>
              <w:t> </w:t>
            </w:r>
            <w:r w:rsidRPr="00984A74">
              <w:rPr>
                <w:noProof/>
                <w:szCs w:val="22"/>
              </w:rPr>
              <w:t> </w:t>
            </w:r>
            <w:r w:rsidRPr="00984A74">
              <w:rPr>
                <w:noProof/>
                <w:szCs w:val="22"/>
              </w:rPr>
              <w:t> </w:t>
            </w:r>
            <w:r w:rsidRPr="00984A74">
              <w:rPr>
                <w:noProof/>
                <w:szCs w:val="22"/>
              </w:rPr>
              <w:t> </w:t>
            </w:r>
            <w:r w:rsidRPr="00984A74">
              <w:rPr>
                <w:noProof/>
                <w:szCs w:val="22"/>
              </w:rPr>
              <w:t> </w:t>
            </w:r>
            <w:r w:rsidRPr="00984A74">
              <w:rPr>
                <w:szCs w:val="22"/>
              </w:rPr>
              <w:fldChar w:fldCharType="end"/>
            </w:r>
          </w:p>
        </w:tc>
        <w:tc>
          <w:tcPr>
            <w:tcW w:w="234" w:type="dxa"/>
            <w:tcBorders>
              <w:top w:val="single" w:sz="8" w:space="0" w:color="auto"/>
              <w:right w:val="single" w:sz="8" w:space="0" w:color="auto"/>
            </w:tcBorders>
          </w:tcPr>
          <w:p w:rsidR="00465DEA" w:rsidRPr="00984A74" w:rsidRDefault="00465DEA" w:rsidP="00D95C53">
            <w:pPr>
              <w:spacing w:before="120"/>
              <w:jc w:val="both"/>
              <w:rPr>
                <w:szCs w:val="22"/>
              </w:rPr>
            </w:pPr>
          </w:p>
        </w:tc>
      </w:tr>
      <w:tr w:rsidR="00CC00E4" w:rsidRPr="00984A74" w:rsidTr="00A27264">
        <w:trPr>
          <w:trHeight w:hRule="exact" w:val="16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CC00E4" w:rsidRPr="00984A74" w:rsidRDefault="00CC00E4">
            <w:pPr>
              <w:ind w:left="170"/>
              <w:rPr>
                <w:szCs w:val="22"/>
              </w:rPr>
            </w:pPr>
          </w:p>
        </w:tc>
        <w:tc>
          <w:tcPr>
            <w:tcW w:w="3368" w:type="dxa"/>
            <w:gridSpan w:val="2"/>
            <w:tcBorders>
              <w:bottom w:val="single" w:sz="8" w:space="0" w:color="auto"/>
            </w:tcBorders>
          </w:tcPr>
          <w:p w:rsidR="00CC00E4" w:rsidRPr="00984A74" w:rsidRDefault="00CC00E4">
            <w:pPr>
              <w:ind w:left="170"/>
              <w:rPr>
                <w:szCs w:val="22"/>
              </w:rPr>
            </w:pPr>
          </w:p>
        </w:tc>
        <w:tc>
          <w:tcPr>
            <w:tcW w:w="234" w:type="dxa"/>
            <w:tcBorders>
              <w:bottom w:val="single" w:sz="8" w:space="0" w:color="auto"/>
            </w:tcBorders>
          </w:tcPr>
          <w:p w:rsidR="00CC00E4" w:rsidRPr="00984A74" w:rsidRDefault="00CC00E4">
            <w:pPr>
              <w:rPr>
                <w:szCs w:val="22"/>
              </w:rPr>
            </w:pPr>
          </w:p>
        </w:tc>
        <w:tc>
          <w:tcPr>
            <w:tcW w:w="5148" w:type="dxa"/>
            <w:gridSpan w:val="3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CC00E4" w:rsidRPr="00984A74" w:rsidRDefault="00CC00E4">
            <w:pPr>
              <w:jc w:val="center"/>
              <w:rPr>
                <w:szCs w:val="22"/>
              </w:rPr>
            </w:pPr>
          </w:p>
        </w:tc>
        <w:tc>
          <w:tcPr>
            <w:tcW w:w="23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CC00E4" w:rsidRPr="00984A74" w:rsidRDefault="00CC00E4">
            <w:pPr>
              <w:spacing w:before="120"/>
              <w:rPr>
                <w:szCs w:val="22"/>
              </w:rPr>
            </w:pPr>
          </w:p>
        </w:tc>
      </w:tr>
      <w:tr w:rsidR="00A33810" w:rsidRPr="00984A74" w:rsidTr="00FE227C">
        <w:trPr>
          <w:trHeight w:hRule="exact" w:val="890"/>
        </w:trPr>
        <w:tc>
          <w:tcPr>
            <w:tcW w:w="212" w:type="dxa"/>
            <w:gridSpan w:val="2"/>
            <w:tcBorders>
              <w:top w:val="nil"/>
              <w:left w:val="nil"/>
            </w:tcBorders>
          </w:tcPr>
          <w:p w:rsidR="00A33810" w:rsidRPr="00984A74" w:rsidRDefault="00A33810">
            <w:pPr>
              <w:spacing w:before="840"/>
              <w:rPr>
                <w:szCs w:val="22"/>
              </w:rPr>
            </w:pPr>
          </w:p>
        </w:tc>
        <w:tc>
          <w:tcPr>
            <w:tcW w:w="4207" w:type="dxa"/>
            <w:gridSpan w:val="3"/>
            <w:tcBorders>
              <w:top w:val="nil"/>
            </w:tcBorders>
            <w:vAlign w:val="bottom"/>
          </w:tcPr>
          <w:p w:rsidR="00A33810" w:rsidRPr="00984A74" w:rsidRDefault="00361B7D" w:rsidP="00361B7D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5"/>
            <w:r w:rsidR="00A33810" w:rsidRPr="00984A74">
              <w:rPr>
                <w:szCs w:val="22"/>
              </w:rPr>
              <w:t xml:space="preserve">, den  </w:t>
            </w:r>
            <w:r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6"/>
          </w:p>
        </w:tc>
        <w:tc>
          <w:tcPr>
            <w:tcW w:w="208" w:type="dxa"/>
          </w:tcPr>
          <w:p w:rsidR="00A33810" w:rsidRPr="00984A74" w:rsidRDefault="00A33810">
            <w:pPr>
              <w:spacing w:before="840"/>
              <w:rPr>
                <w:szCs w:val="22"/>
              </w:rPr>
            </w:pPr>
          </w:p>
        </w:tc>
        <w:tc>
          <w:tcPr>
            <w:tcW w:w="4550" w:type="dxa"/>
            <w:gridSpan w:val="2"/>
            <w:tcBorders>
              <w:top w:val="nil"/>
              <w:right w:val="nil"/>
            </w:tcBorders>
            <w:vAlign w:val="bottom"/>
          </w:tcPr>
          <w:p w:rsidR="00A33810" w:rsidRPr="00984A74" w:rsidRDefault="00361B7D" w:rsidP="00361B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</w:instrText>
            </w:r>
            <w:bookmarkStart w:id="7" w:name="Text5"/>
            <w:r>
              <w:rPr>
                <w:szCs w:val="22"/>
              </w:rPr>
              <w:instrText xml:space="preserve">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7"/>
          </w:p>
        </w:tc>
      </w:tr>
      <w:tr w:rsidR="00A33810" w:rsidRPr="00984A74" w:rsidTr="0084577E">
        <w:trPr>
          <w:trHeight w:val="159"/>
        </w:trPr>
        <w:tc>
          <w:tcPr>
            <w:tcW w:w="4419" w:type="dxa"/>
            <w:gridSpan w:val="5"/>
            <w:tcBorders>
              <w:top w:val="nil"/>
              <w:left w:val="nil"/>
            </w:tcBorders>
          </w:tcPr>
          <w:p w:rsidR="00A33810" w:rsidRPr="00984A74" w:rsidRDefault="00A33810">
            <w:pPr>
              <w:spacing w:before="20"/>
              <w:ind w:left="227"/>
              <w:rPr>
                <w:szCs w:val="22"/>
              </w:rPr>
            </w:pPr>
          </w:p>
        </w:tc>
        <w:tc>
          <w:tcPr>
            <w:tcW w:w="208" w:type="dxa"/>
          </w:tcPr>
          <w:p w:rsidR="00A33810" w:rsidRPr="00984A74" w:rsidRDefault="00A33810">
            <w:pPr>
              <w:spacing w:before="20"/>
              <w:ind w:left="227"/>
              <w:rPr>
                <w:szCs w:val="22"/>
              </w:rPr>
            </w:pPr>
          </w:p>
        </w:tc>
        <w:tc>
          <w:tcPr>
            <w:tcW w:w="4550" w:type="dxa"/>
            <w:gridSpan w:val="2"/>
            <w:tcBorders>
              <w:top w:val="nil"/>
              <w:right w:val="nil"/>
            </w:tcBorders>
          </w:tcPr>
          <w:p w:rsidR="00A33810" w:rsidRPr="00F82021" w:rsidRDefault="00A33810">
            <w:pPr>
              <w:spacing w:before="20"/>
              <w:jc w:val="center"/>
              <w:rPr>
                <w:sz w:val="14"/>
                <w:szCs w:val="14"/>
              </w:rPr>
            </w:pPr>
            <w:r w:rsidRPr="00F82021">
              <w:rPr>
                <w:sz w:val="14"/>
                <w:szCs w:val="14"/>
              </w:rPr>
              <w:t>(Dienststelle)</w:t>
            </w:r>
          </w:p>
        </w:tc>
      </w:tr>
    </w:tbl>
    <w:p w:rsidR="00F82021" w:rsidRDefault="00F82021"/>
    <w:tbl>
      <w:tblPr>
        <w:tblW w:w="9177" w:type="dxa"/>
        <w:tblBorders>
          <w:top w:val="dotted" w:sz="4" w:space="0" w:color="auto"/>
          <w:left w:val="dotted" w:sz="4" w:space="0" w:color="auto"/>
          <w:right w:val="dotted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2"/>
        <w:gridCol w:w="4207"/>
        <w:gridCol w:w="780"/>
        <w:gridCol w:w="3978"/>
      </w:tblGrid>
      <w:tr w:rsidR="00A33810" w:rsidRPr="00984A74" w:rsidTr="00827992">
        <w:trPr>
          <w:trHeight w:val="658"/>
        </w:trPr>
        <w:tc>
          <w:tcPr>
            <w:tcW w:w="4419" w:type="dxa"/>
            <w:gridSpan w:val="2"/>
            <w:tcBorders>
              <w:top w:val="nil"/>
              <w:left w:val="nil"/>
            </w:tcBorders>
          </w:tcPr>
          <w:p w:rsidR="00A33810" w:rsidRPr="00984A74" w:rsidRDefault="00A33810">
            <w:pPr>
              <w:ind w:left="170"/>
              <w:rPr>
                <w:szCs w:val="22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A33810" w:rsidRPr="00984A74" w:rsidRDefault="00A33810">
            <w:pPr>
              <w:rPr>
                <w:szCs w:val="22"/>
              </w:rPr>
            </w:pPr>
          </w:p>
        </w:tc>
        <w:tc>
          <w:tcPr>
            <w:tcW w:w="3978" w:type="dxa"/>
            <w:tcBorders>
              <w:top w:val="nil"/>
              <w:right w:val="nil"/>
            </w:tcBorders>
          </w:tcPr>
          <w:p w:rsidR="00A33810" w:rsidRPr="00984A74" w:rsidRDefault="00A33810">
            <w:pPr>
              <w:jc w:val="center"/>
              <w:rPr>
                <w:szCs w:val="22"/>
              </w:rPr>
            </w:pPr>
          </w:p>
        </w:tc>
      </w:tr>
      <w:tr w:rsidR="00A33810" w:rsidRPr="00984A74" w:rsidTr="00F82021">
        <w:tc>
          <w:tcPr>
            <w:tcW w:w="4419" w:type="dxa"/>
            <w:gridSpan w:val="2"/>
            <w:tcBorders>
              <w:top w:val="nil"/>
              <w:left w:val="nil"/>
            </w:tcBorders>
          </w:tcPr>
          <w:p w:rsidR="00A33810" w:rsidRPr="00984A74" w:rsidRDefault="00A33810">
            <w:pPr>
              <w:ind w:left="170"/>
              <w:rPr>
                <w:szCs w:val="22"/>
              </w:rPr>
            </w:pPr>
            <w:r w:rsidRPr="00984A74">
              <w:rPr>
                <w:szCs w:val="22"/>
              </w:rPr>
              <w:t>An die</w:t>
            </w:r>
          </w:p>
        </w:tc>
        <w:tc>
          <w:tcPr>
            <w:tcW w:w="780" w:type="dxa"/>
          </w:tcPr>
          <w:p w:rsidR="00A33810" w:rsidRPr="00984A74" w:rsidRDefault="00A33810">
            <w:pPr>
              <w:jc w:val="center"/>
              <w:rPr>
                <w:szCs w:val="22"/>
              </w:rPr>
            </w:pPr>
          </w:p>
        </w:tc>
        <w:tc>
          <w:tcPr>
            <w:tcW w:w="3978" w:type="dxa"/>
            <w:tcBorders>
              <w:top w:val="nil"/>
              <w:right w:val="nil"/>
            </w:tcBorders>
          </w:tcPr>
          <w:p w:rsidR="00A33810" w:rsidRPr="00984A74" w:rsidRDefault="00A33810">
            <w:pPr>
              <w:rPr>
                <w:szCs w:val="22"/>
              </w:rPr>
            </w:pPr>
          </w:p>
        </w:tc>
      </w:tr>
      <w:tr w:rsidR="00A33810" w:rsidRPr="00984A74" w:rsidTr="00FE227C">
        <w:trPr>
          <w:trHeight w:val="597"/>
        </w:trPr>
        <w:tc>
          <w:tcPr>
            <w:tcW w:w="212" w:type="dxa"/>
            <w:tcBorders>
              <w:top w:val="nil"/>
              <w:left w:val="nil"/>
            </w:tcBorders>
          </w:tcPr>
          <w:p w:rsidR="00A33810" w:rsidRPr="00984A74" w:rsidRDefault="00A33810">
            <w:pPr>
              <w:ind w:left="170"/>
              <w:rPr>
                <w:szCs w:val="22"/>
              </w:rPr>
            </w:pPr>
          </w:p>
        </w:tc>
        <w:tc>
          <w:tcPr>
            <w:tcW w:w="4207" w:type="dxa"/>
            <w:tcBorders>
              <w:top w:val="nil"/>
            </w:tcBorders>
            <w:vAlign w:val="bottom"/>
          </w:tcPr>
          <w:p w:rsidR="00A33810" w:rsidRPr="00984A74" w:rsidRDefault="00361B7D" w:rsidP="00361B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8"/>
          </w:p>
        </w:tc>
        <w:tc>
          <w:tcPr>
            <w:tcW w:w="780" w:type="dxa"/>
            <w:vAlign w:val="bottom"/>
          </w:tcPr>
          <w:p w:rsidR="00A33810" w:rsidRPr="00F82021" w:rsidRDefault="00A33810">
            <w:pPr>
              <w:jc w:val="center"/>
              <w:rPr>
                <w:sz w:val="16"/>
                <w:szCs w:val="16"/>
              </w:rPr>
            </w:pPr>
            <w:r w:rsidRPr="00F82021">
              <w:rPr>
                <w:sz w:val="16"/>
                <w:szCs w:val="16"/>
              </w:rPr>
              <w:t>(Dienst-</w:t>
            </w:r>
          </w:p>
        </w:tc>
        <w:tc>
          <w:tcPr>
            <w:tcW w:w="3978" w:type="dxa"/>
            <w:tcBorders>
              <w:top w:val="nil"/>
              <w:right w:val="nil"/>
            </w:tcBorders>
          </w:tcPr>
          <w:p w:rsidR="00A33810" w:rsidRPr="00984A74" w:rsidRDefault="00A33810">
            <w:pPr>
              <w:rPr>
                <w:szCs w:val="22"/>
              </w:rPr>
            </w:pPr>
          </w:p>
        </w:tc>
      </w:tr>
      <w:tr w:rsidR="00A33810" w:rsidRPr="00984A74" w:rsidTr="00F82021">
        <w:tc>
          <w:tcPr>
            <w:tcW w:w="4419" w:type="dxa"/>
            <w:gridSpan w:val="2"/>
            <w:tcBorders>
              <w:top w:val="nil"/>
              <w:left w:val="nil"/>
            </w:tcBorders>
          </w:tcPr>
          <w:p w:rsidR="00A33810" w:rsidRPr="00F82021" w:rsidRDefault="00A33810">
            <w:pPr>
              <w:spacing w:before="20"/>
              <w:ind w:left="227"/>
              <w:jc w:val="center"/>
              <w:rPr>
                <w:sz w:val="14"/>
                <w:szCs w:val="14"/>
              </w:rPr>
            </w:pPr>
            <w:r w:rsidRPr="00F82021">
              <w:rPr>
                <w:sz w:val="14"/>
                <w:szCs w:val="14"/>
              </w:rPr>
              <w:t>(Kasse/Zahlstelle)</w:t>
            </w:r>
          </w:p>
        </w:tc>
        <w:tc>
          <w:tcPr>
            <w:tcW w:w="780" w:type="dxa"/>
          </w:tcPr>
          <w:p w:rsidR="00A33810" w:rsidRPr="00F82021" w:rsidRDefault="00A33810">
            <w:pPr>
              <w:jc w:val="center"/>
              <w:rPr>
                <w:sz w:val="16"/>
                <w:szCs w:val="16"/>
              </w:rPr>
            </w:pPr>
            <w:r w:rsidRPr="00F82021">
              <w:rPr>
                <w:sz w:val="16"/>
                <w:szCs w:val="16"/>
              </w:rPr>
              <w:t>siegel)</w:t>
            </w:r>
          </w:p>
        </w:tc>
        <w:tc>
          <w:tcPr>
            <w:tcW w:w="3978" w:type="dxa"/>
            <w:tcBorders>
              <w:top w:val="nil"/>
              <w:right w:val="nil"/>
            </w:tcBorders>
          </w:tcPr>
          <w:p w:rsidR="00A33810" w:rsidRPr="00984A74" w:rsidRDefault="00A33810">
            <w:pPr>
              <w:spacing w:before="20"/>
              <w:ind w:left="227"/>
              <w:rPr>
                <w:szCs w:val="22"/>
              </w:rPr>
            </w:pPr>
          </w:p>
        </w:tc>
      </w:tr>
      <w:tr w:rsidR="00A33810" w:rsidRPr="00984A74" w:rsidTr="00F82021">
        <w:tc>
          <w:tcPr>
            <w:tcW w:w="212" w:type="dxa"/>
            <w:tcBorders>
              <w:top w:val="nil"/>
              <w:left w:val="nil"/>
            </w:tcBorders>
          </w:tcPr>
          <w:p w:rsidR="00A33810" w:rsidRPr="00984A74" w:rsidRDefault="00A33810">
            <w:pPr>
              <w:spacing w:before="120"/>
              <w:ind w:left="170"/>
              <w:rPr>
                <w:szCs w:val="22"/>
              </w:rPr>
            </w:pPr>
          </w:p>
        </w:tc>
        <w:tc>
          <w:tcPr>
            <w:tcW w:w="4207" w:type="dxa"/>
            <w:tcBorders>
              <w:top w:val="nil"/>
            </w:tcBorders>
          </w:tcPr>
          <w:p w:rsidR="00A33810" w:rsidRPr="00984A74" w:rsidRDefault="00FE227C" w:rsidP="00361B7D">
            <w:pPr>
              <w:spacing w:before="240"/>
              <w:ind w:left="-28"/>
              <w:rPr>
                <w:szCs w:val="22"/>
              </w:rPr>
            </w:pPr>
            <w:r>
              <w:rPr>
                <w:szCs w:val="22"/>
              </w:rPr>
              <w:t xml:space="preserve">in </w:t>
            </w:r>
            <w:r w:rsidR="00361B7D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361B7D">
              <w:rPr>
                <w:szCs w:val="22"/>
              </w:rPr>
              <w:instrText xml:space="preserve"> FORMTEXT </w:instrText>
            </w:r>
            <w:r w:rsidR="00361B7D">
              <w:rPr>
                <w:szCs w:val="22"/>
              </w:rPr>
            </w:r>
            <w:r w:rsidR="00361B7D">
              <w:rPr>
                <w:szCs w:val="22"/>
              </w:rPr>
              <w:fldChar w:fldCharType="separate"/>
            </w:r>
            <w:r w:rsidR="00361B7D">
              <w:rPr>
                <w:noProof/>
                <w:szCs w:val="22"/>
              </w:rPr>
              <w:t> </w:t>
            </w:r>
            <w:r w:rsidR="00361B7D">
              <w:rPr>
                <w:noProof/>
                <w:szCs w:val="22"/>
              </w:rPr>
              <w:t> </w:t>
            </w:r>
            <w:r w:rsidR="00361B7D">
              <w:rPr>
                <w:noProof/>
                <w:szCs w:val="22"/>
              </w:rPr>
              <w:t> </w:t>
            </w:r>
            <w:r w:rsidR="00361B7D">
              <w:rPr>
                <w:noProof/>
                <w:szCs w:val="22"/>
              </w:rPr>
              <w:t> </w:t>
            </w:r>
            <w:r w:rsidR="00361B7D">
              <w:rPr>
                <w:noProof/>
                <w:szCs w:val="22"/>
              </w:rPr>
              <w:t> </w:t>
            </w:r>
            <w:r w:rsidR="00361B7D">
              <w:rPr>
                <w:szCs w:val="22"/>
              </w:rPr>
              <w:fldChar w:fldCharType="end"/>
            </w:r>
            <w:bookmarkEnd w:id="9"/>
          </w:p>
        </w:tc>
        <w:tc>
          <w:tcPr>
            <w:tcW w:w="780" w:type="dxa"/>
          </w:tcPr>
          <w:p w:rsidR="00A33810" w:rsidRPr="00984A74" w:rsidRDefault="00A33810">
            <w:pPr>
              <w:spacing w:before="120"/>
              <w:rPr>
                <w:szCs w:val="22"/>
              </w:rPr>
            </w:pPr>
          </w:p>
        </w:tc>
        <w:tc>
          <w:tcPr>
            <w:tcW w:w="3978" w:type="dxa"/>
            <w:tcBorders>
              <w:top w:val="nil"/>
              <w:right w:val="nil"/>
            </w:tcBorders>
            <w:vAlign w:val="bottom"/>
          </w:tcPr>
          <w:p w:rsidR="00A33810" w:rsidRPr="00984A74" w:rsidRDefault="00A14FCF">
            <w:pPr>
              <w:jc w:val="center"/>
              <w:rPr>
                <w:szCs w:val="22"/>
              </w:rPr>
            </w:pPr>
            <w:r w:rsidRPr="00984A74">
              <w:rPr>
                <w:szCs w:val="22"/>
              </w:rPr>
              <w:t>…………………………………………….</w:t>
            </w:r>
          </w:p>
        </w:tc>
      </w:tr>
      <w:tr w:rsidR="00A33810" w:rsidRPr="00984A74" w:rsidTr="00F82021">
        <w:tc>
          <w:tcPr>
            <w:tcW w:w="4419" w:type="dxa"/>
            <w:gridSpan w:val="2"/>
            <w:tcBorders>
              <w:top w:val="nil"/>
              <w:left w:val="nil"/>
            </w:tcBorders>
          </w:tcPr>
          <w:p w:rsidR="00A33810" w:rsidRPr="00984A74" w:rsidRDefault="00A33810">
            <w:pPr>
              <w:spacing w:before="20"/>
              <w:rPr>
                <w:szCs w:val="22"/>
              </w:rPr>
            </w:pPr>
          </w:p>
        </w:tc>
        <w:tc>
          <w:tcPr>
            <w:tcW w:w="780" w:type="dxa"/>
          </w:tcPr>
          <w:p w:rsidR="00A33810" w:rsidRPr="00984A74" w:rsidRDefault="00A33810">
            <w:pPr>
              <w:spacing w:before="20"/>
              <w:rPr>
                <w:szCs w:val="22"/>
              </w:rPr>
            </w:pPr>
          </w:p>
        </w:tc>
        <w:tc>
          <w:tcPr>
            <w:tcW w:w="3978" w:type="dxa"/>
            <w:tcBorders>
              <w:top w:val="nil"/>
              <w:right w:val="nil"/>
            </w:tcBorders>
          </w:tcPr>
          <w:p w:rsidR="00A33810" w:rsidRPr="00F82021" w:rsidRDefault="00A33810">
            <w:pPr>
              <w:spacing w:before="20"/>
              <w:jc w:val="center"/>
              <w:rPr>
                <w:sz w:val="16"/>
                <w:szCs w:val="16"/>
              </w:rPr>
            </w:pPr>
            <w:r w:rsidRPr="00F82021">
              <w:rPr>
                <w:sz w:val="16"/>
                <w:szCs w:val="16"/>
              </w:rPr>
              <w:t>(Unterschrift des Dienststellenleiters)</w:t>
            </w:r>
          </w:p>
        </w:tc>
      </w:tr>
    </w:tbl>
    <w:p w:rsidR="00A3175E" w:rsidRPr="004A1F2A" w:rsidRDefault="00A3175E" w:rsidP="004A1F2A">
      <w:pPr>
        <w:spacing w:before="240"/>
        <w:rPr>
          <w:sz w:val="24"/>
          <w:szCs w:val="24"/>
        </w:rPr>
      </w:pPr>
    </w:p>
    <w:sectPr w:rsidR="00A3175E" w:rsidRPr="004A1F2A" w:rsidSect="00614F9C">
      <w:headerReference w:type="default" r:id="rId8"/>
      <w:footerReference w:type="even" r:id="rId9"/>
      <w:headerReference w:type="first" r:id="rId10"/>
      <w:footerReference w:type="first" r:id="rId11"/>
      <w:footnotePr>
        <w:pos w:val="beneathText"/>
        <w:numRestart w:val="eachSect"/>
      </w:footnotePr>
      <w:pgSz w:w="11907" w:h="16840" w:code="9"/>
      <w:pgMar w:top="1384" w:right="1585" w:bottom="1259" w:left="1326" w:header="567" w:footer="567" w:gutter="0"/>
      <w:paperSrc w:first="15" w:other="15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004" w:rsidRDefault="00531004">
      <w:r>
        <w:separator/>
      </w:r>
    </w:p>
  </w:endnote>
  <w:endnote w:type="continuationSeparator" w:id="0">
    <w:p w:rsidR="00531004" w:rsidRDefault="0053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0EE" w:rsidRDefault="00CF20EE" w:rsidP="00614F9C">
    <w:pPr>
      <w:pStyle w:val="ErgLfg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0EE" w:rsidRDefault="0081653D">
    <w:pPr>
      <w:pStyle w:val="FuzeileInfo"/>
    </w:pPr>
    <w:r>
      <w:fldChar w:fldCharType="begin"/>
    </w:r>
    <w:r>
      <w:instrText xml:space="preserve"> FILENAME \p \* MERGEFORMAT </w:instrText>
    </w:r>
    <w:r>
      <w:fldChar w:fldCharType="separate"/>
    </w:r>
    <w:r w:rsidR="00614F9C">
      <w:rPr>
        <w:noProof/>
      </w:rPr>
      <w:t>Z:\Referat17\Hartmann\Arbeitsgruppe Neue VV\Sammlung mit letzten Ständen\finale Überarbeitungen (Herbst 2014)\finaler Stand vor Ressortanhörung\VV zu 70 Muster 1 (29-12-2015) DIN A4.doc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004" w:rsidRDefault="00531004">
      <w:pPr>
        <w:pStyle w:val="Fuzeile"/>
        <w:rPr>
          <w:sz w:val="16"/>
        </w:rPr>
      </w:pPr>
    </w:p>
  </w:footnote>
  <w:footnote w:type="continuationSeparator" w:id="0">
    <w:p w:rsidR="00531004" w:rsidRDefault="00531004">
      <w:r>
        <w:continuationSeparator/>
      </w:r>
    </w:p>
  </w:footnote>
  <w:footnote w:id="1">
    <w:p w:rsidR="00705F68" w:rsidRDefault="00705F68">
      <w:pPr>
        <w:pStyle w:val="Funotentext"/>
      </w:pPr>
      <w:r>
        <w:rPr>
          <w:rStyle w:val="Funotenzeichen"/>
        </w:rPr>
        <w:footnoteRef/>
      </w:r>
      <w:r>
        <w:t xml:space="preserve"> Im Falle einer Namensgleichheit innerhalb einer Dienststelle ist zwingend </w:t>
      </w:r>
      <w:r w:rsidR="003209D4">
        <w:t xml:space="preserve">die Seriennummer der PKI-Signatur mitanzugeben. Es ist zu beachten, dass bei Verlängerung der Gültigkeit der PKI-Signatur eine geänderte Seriennummer über dieses Muster </w:t>
      </w:r>
      <w:r w:rsidR="005B379B">
        <w:t>mitzuteilen ist.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0EE" w:rsidRPr="008564BC" w:rsidRDefault="00CF20EE">
    <w:pPr>
      <w:pStyle w:val="Kopfzeile2"/>
      <w:jc w:val="right"/>
      <w:rPr>
        <w:sz w:val="22"/>
        <w:szCs w:val="22"/>
      </w:rPr>
    </w:pPr>
    <w:r w:rsidRPr="008564BC">
      <w:rPr>
        <w:sz w:val="22"/>
        <w:szCs w:val="22"/>
      </w:rPr>
      <w:t xml:space="preserve">Muster 1 </w:t>
    </w:r>
    <w:r w:rsidR="009B2604" w:rsidRPr="008564BC">
      <w:rPr>
        <w:sz w:val="22"/>
        <w:szCs w:val="22"/>
      </w:rPr>
      <w:t xml:space="preserve">zu den VV </w:t>
    </w:r>
    <w:r w:rsidRPr="008564BC">
      <w:rPr>
        <w:sz w:val="22"/>
        <w:szCs w:val="22"/>
      </w:rPr>
      <w:t>zu Art. 70 BayHO</w:t>
    </w:r>
  </w:p>
  <w:p w:rsidR="00CF20EE" w:rsidRPr="008564BC" w:rsidRDefault="00A221F5">
    <w:pPr>
      <w:pStyle w:val="Kopfzeile2klein"/>
      <w:jc w:val="right"/>
      <w:rPr>
        <w:sz w:val="22"/>
        <w:szCs w:val="22"/>
      </w:rPr>
    </w:pPr>
    <w:r w:rsidRPr="008564BC">
      <w:rPr>
        <w:sz w:val="22"/>
        <w:szCs w:val="22"/>
      </w:rPr>
      <w:t>(VV Nr. 10.6</w:t>
    </w:r>
    <w:r w:rsidR="00CF20EE" w:rsidRPr="008564BC">
      <w:rPr>
        <w:sz w:val="22"/>
        <w:szCs w:val="22"/>
      </w:rPr>
      <w:t xml:space="preserve"> zu Art. 70 BayHO)</w:t>
    </w:r>
  </w:p>
  <w:p w:rsidR="00CF20EE" w:rsidRDefault="00CF20EE">
    <w:pPr>
      <w:pStyle w:val="Kopfzeile2klein"/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0EE" w:rsidRDefault="00CF20EE">
    <w:pPr>
      <w:spacing w:line="240" w:lineRule="atLeast"/>
      <w:rPr>
        <w:rFonts w:ascii="Courier" w:hAnsi="Courier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E8F3D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D672D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E2F5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3CFF4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805D8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2ADC0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1EBB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10D33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B46D5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16B0BE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47AAB2B0"/>
    <w:lvl w:ilvl="0">
      <w:start w:val="1"/>
      <w:numFmt w:val="decimal"/>
      <w:lvlText w:val="%1."/>
      <w:lvlJc w:val="left"/>
      <w:pPr>
        <w:tabs>
          <w:tab w:val="num" w:pos="0"/>
        </w:tabs>
        <w:ind w:left="708" w:hanging="96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709" w:hanging="709"/>
      </w:pPr>
    </w:lvl>
    <w:lvl w:ilvl="4">
      <w:start w:val="1"/>
      <w:numFmt w:val="decimal"/>
      <w:lvlText w:val="%4.%5"/>
      <w:lvlJc w:val="left"/>
      <w:pPr>
        <w:tabs>
          <w:tab w:val="num" w:pos="709"/>
        </w:tabs>
        <w:ind w:left="709" w:hanging="709"/>
      </w:pPr>
    </w:lvl>
    <w:lvl w:ilvl="5">
      <w:start w:val="1"/>
      <w:numFmt w:val="decimal"/>
      <w:lvlText w:val="%4.%5.%6"/>
      <w:lvlJc w:val="left"/>
      <w:pPr>
        <w:tabs>
          <w:tab w:val="num" w:pos="709"/>
        </w:tabs>
        <w:ind w:left="709" w:hanging="709"/>
      </w:pPr>
    </w:lvl>
    <w:lvl w:ilvl="6">
      <w:start w:val="1"/>
      <w:numFmt w:val="decimal"/>
      <w:lvlText w:val="%4.%5.%6.%7"/>
      <w:lvlJc w:val="left"/>
      <w:pPr>
        <w:tabs>
          <w:tab w:val="num" w:pos="709"/>
        </w:tabs>
        <w:ind w:left="709" w:hanging="709"/>
      </w:pPr>
    </w:lvl>
    <w:lvl w:ilvl="7">
      <w:start w:val="1"/>
      <w:numFmt w:val="decimal"/>
      <w:lvlText w:val="%4.%5.%6.%7.%8"/>
      <w:lvlJc w:val="left"/>
      <w:pPr>
        <w:tabs>
          <w:tab w:val="num" w:pos="851"/>
        </w:tabs>
        <w:ind w:left="851" w:hanging="851"/>
      </w:pPr>
    </w:lvl>
    <w:lvl w:ilvl="8">
      <w:start w:val="1"/>
      <w:numFmt w:val="decimal"/>
      <w:lvlText w:val="%4.%5.%6.%7.%8.%9"/>
      <w:lvlJc w:val="left"/>
      <w:pPr>
        <w:tabs>
          <w:tab w:val="num" w:pos="992"/>
        </w:tabs>
        <w:ind w:left="992" w:hanging="992"/>
      </w:pPr>
    </w:lvl>
  </w:abstractNum>
  <w:abstractNum w:abstractNumId="11" w15:restartNumberingAfterBreak="0">
    <w:nsid w:val="1A9B6E90"/>
    <w:multiLevelType w:val="singleLevel"/>
    <w:tmpl w:val="680C0F5C"/>
    <w:lvl w:ilvl="0">
      <w:start w:val="1"/>
      <w:numFmt w:val="bullet"/>
      <w:lvlText w:val=""/>
      <w:lvlJc w:val="left"/>
      <w:pPr>
        <w:tabs>
          <w:tab w:val="num" w:pos="1072"/>
        </w:tabs>
        <w:ind w:left="1072" w:hanging="363"/>
      </w:pPr>
      <w:rPr>
        <w:rFonts w:ascii="Symbol" w:hAnsi="Symbol" w:hint="default"/>
      </w:rPr>
    </w:lvl>
  </w:abstractNum>
  <w:abstractNum w:abstractNumId="12" w15:restartNumberingAfterBreak="0">
    <w:nsid w:val="268A233F"/>
    <w:multiLevelType w:val="multilevel"/>
    <w:tmpl w:val="A002F3F8"/>
    <w:lvl w:ilvl="0">
      <w:start w:val="1"/>
      <w:numFmt w:val="none"/>
      <w:lvlText w:val=""/>
      <w:lvlJc w:val="left"/>
      <w:pPr>
        <w:tabs>
          <w:tab w:val="num" w:pos="708"/>
        </w:tabs>
        <w:ind w:left="708" w:hanging="964"/>
      </w:pPr>
    </w:lvl>
    <w:lvl w:ilvl="1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4">
      <w:start w:val="1"/>
      <w:numFmt w:val="decimal"/>
      <w:pStyle w:val="berschrift5"/>
      <w:lvlText w:val="%4.%5"/>
      <w:lvlJc w:val="left"/>
      <w:pPr>
        <w:tabs>
          <w:tab w:val="num" w:pos="709"/>
        </w:tabs>
        <w:ind w:left="709" w:hanging="709"/>
      </w:pPr>
    </w:lvl>
    <w:lvl w:ilvl="5">
      <w:start w:val="1"/>
      <w:numFmt w:val="decimal"/>
      <w:pStyle w:val="berschrift6"/>
      <w:lvlText w:val="%4.%5.%6"/>
      <w:lvlJc w:val="left"/>
      <w:pPr>
        <w:tabs>
          <w:tab w:val="num" w:pos="709"/>
        </w:tabs>
        <w:ind w:left="709" w:hanging="709"/>
      </w:pPr>
    </w:lvl>
    <w:lvl w:ilvl="6">
      <w:start w:val="1"/>
      <w:numFmt w:val="decimal"/>
      <w:pStyle w:val="berschrift7"/>
      <w:lvlText w:val="%4.%5.%6.%7"/>
      <w:lvlJc w:val="left"/>
      <w:pPr>
        <w:tabs>
          <w:tab w:val="num" w:pos="709"/>
        </w:tabs>
        <w:ind w:left="709" w:hanging="709"/>
      </w:pPr>
    </w:lvl>
    <w:lvl w:ilvl="7">
      <w:start w:val="1"/>
      <w:numFmt w:val="decimal"/>
      <w:pStyle w:val="berschrift8"/>
      <w:lvlText w:val="%4.%5.%6.%7.%8"/>
      <w:lvlJc w:val="left"/>
      <w:pPr>
        <w:tabs>
          <w:tab w:val="num" w:pos="851"/>
        </w:tabs>
        <w:ind w:left="851" w:hanging="851"/>
      </w:pPr>
    </w:lvl>
    <w:lvl w:ilvl="8">
      <w:start w:val="1"/>
      <w:numFmt w:val="decimal"/>
      <w:pStyle w:val="berschrift9"/>
      <w:lvlText w:val="%4.%5.%6.%7.%8.%9"/>
      <w:lvlJc w:val="left"/>
      <w:pPr>
        <w:tabs>
          <w:tab w:val="num" w:pos="992"/>
        </w:tabs>
        <w:ind w:left="992" w:hanging="992"/>
      </w:pPr>
    </w:lvl>
  </w:abstractNum>
  <w:abstractNum w:abstractNumId="13" w15:restartNumberingAfterBreak="0">
    <w:nsid w:val="30794A83"/>
    <w:multiLevelType w:val="singleLevel"/>
    <w:tmpl w:val="53EA9F5E"/>
    <w:lvl w:ilvl="0">
      <w:start w:val="1"/>
      <w:numFmt w:val="bullet"/>
      <w:pStyle w:val="Aufzhlungszeichen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14" w15:restartNumberingAfterBreak="0">
    <w:nsid w:val="5E8A2D99"/>
    <w:multiLevelType w:val="singleLevel"/>
    <w:tmpl w:val="CBD4FBD6"/>
    <w:lvl w:ilvl="0">
      <w:start w:val="1"/>
      <w:numFmt w:val="decimal"/>
      <w:pStyle w:val="ArtikelzifferandereGesetze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7B053A02"/>
    <w:multiLevelType w:val="singleLevel"/>
    <w:tmpl w:val="DB6EAB66"/>
    <w:lvl w:ilvl="0">
      <w:start w:val="1"/>
      <w:numFmt w:val="lowerLetter"/>
      <w:pStyle w:val="Listenalpha"/>
      <w:lvlText w:val="%1)"/>
      <w:lvlJc w:val="left"/>
      <w:pPr>
        <w:tabs>
          <w:tab w:val="num" w:pos="1069"/>
        </w:tabs>
        <w:ind w:left="936" w:hanging="227"/>
      </w:pPr>
      <w:rPr>
        <w:sz w:val="18"/>
      </w:rPr>
    </w:lvl>
  </w:abstractNum>
  <w:num w:numId="1">
    <w:abstractNumId w:val="10"/>
  </w:num>
  <w:num w:numId="2">
    <w:abstractNumId w:val="9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9"/>
  </w:num>
  <w:num w:numId="8">
    <w:abstractNumId w:val="13"/>
  </w:num>
  <w:num w:numId="9">
    <w:abstractNumId w:val="11"/>
  </w:num>
  <w:num w:numId="10">
    <w:abstractNumId w:val="11"/>
  </w:num>
  <w:num w:numId="11">
    <w:abstractNumId w:val="13"/>
  </w:num>
  <w:num w:numId="12">
    <w:abstractNumId w:val="13"/>
  </w:num>
  <w:num w:numId="13">
    <w:abstractNumId w:val="13"/>
  </w:num>
  <w:num w:numId="14">
    <w:abstractNumId w:val="12"/>
  </w:num>
  <w:num w:numId="15">
    <w:abstractNumId w:val="13"/>
  </w:num>
  <w:num w:numId="16">
    <w:abstractNumId w:val="12"/>
  </w:num>
  <w:num w:numId="17">
    <w:abstractNumId w:val="12"/>
  </w:num>
  <w:num w:numId="18">
    <w:abstractNumId w:val="12"/>
  </w:num>
  <w:num w:numId="19">
    <w:abstractNumId w:val="14"/>
  </w:num>
  <w:num w:numId="20">
    <w:abstractNumId w:val="14"/>
  </w:num>
  <w:num w:numId="21">
    <w:abstractNumId w:val="12"/>
  </w:num>
  <w:num w:numId="22">
    <w:abstractNumId w:val="15"/>
  </w:num>
  <w:num w:numId="23">
    <w:abstractNumId w:val="15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5"/>
    <w:lvlOverride w:ilvl="0">
      <w:startOverride w:val="1"/>
    </w:lvlOverride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ZA9hUTa5wPn59SNE7FVkinO4gdFrTUM/3VS+C9xzOiXQBSJts7OrLok0y6U9KtLfd1hB0H+TZh8MvEuyTRmBUw==" w:saltValue="iergi0rQBJc/sAxP3atESA==" w:algorithmName="SHA-512"/>
  <w:defaultTabStop w:val="284"/>
  <w:autoHyphenation/>
  <w:hyphenationZone w:val="425"/>
  <w:evenAndOddHeaders/>
  <w:drawingGridHorizontalSpacing w:val="26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AE"/>
    <w:rsid w:val="0003247C"/>
    <w:rsid w:val="000719FA"/>
    <w:rsid w:val="0008111D"/>
    <w:rsid w:val="000D5965"/>
    <w:rsid w:val="00100177"/>
    <w:rsid w:val="00116C93"/>
    <w:rsid w:val="001A3941"/>
    <w:rsid w:val="001A72B8"/>
    <w:rsid w:val="001E592C"/>
    <w:rsid w:val="00231C27"/>
    <w:rsid w:val="002E5A10"/>
    <w:rsid w:val="003027E4"/>
    <w:rsid w:val="003209D4"/>
    <w:rsid w:val="00361B7D"/>
    <w:rsid w:val="003866E2"/>
    <w:rsid w:val="00443144"/>
    <w:rsid w:val="004446B7"/>
    <w:rsid w:val="00465DEA"/>
    <w:rsid w:val="00470423"/>
    <w:rsid w:val="0048557B"/>
    <w:rsid w:val="004A1F2A"/>
    <w:rsid w:val="004C4C65"/>
    <w:rsid w:val="004F305D"/>
    <w:rsid w:val="00531004"/>
    <w:rsid w:val="00552D7D"/>
    <w:rsid w:val="00580A7C"/>
    <w:rsid w:val="00592EFE"/>
    <w:rsid w:val="005B379B"/>
    <w:rsid w:val="005C5ED4"/>
    <w:rsid w:val="00614F9C"/>
    <w:rsid w:val="00687364"/>
    <w:rsid w:val="006D0D37"/>
    <w:rsid w:val="006E037F"/>
    <w:rsid w:val="007057B9"/>
    <w:rsid w:val="00705F68"/>
    <w:rsid w:val="007B09BC"/>
    <w:rsid w:val="0081653D"/>
    <w:rsid w:val="00827992"/>
    <w:rsid w:val="0084577E"/>
    <w:rsid w:val="008564BC"/>
    <w:rsid w:val="00911A37"/>
    <w:rsid w:val="00914E89"/>
    <w:rsid w:val="00916D86"/>
    <w:rsid w:val="009254A6"/>
    <w:rsid w:val="00982657"/>
    <w:rsid w:val="00984A74"/>
    <w:rsid w:val="009B2604"/>
    <w:rsid w:val="00A14FCF"/>
    <w:rsid w:val="00A221F5"/>
    <w:rsid w:val="00A27264"/>
    <w:rsid w:val="00A3175E"/>
    <w:rsid w:val="00A33810"/>
    <w:rsid w:val="00AA1380"/>
    <w:rsid w:val="00AB21B0"/>
    <w:rsid w:val="00AF1202"/>
    <w:rsid w:val="00BA4310"/>
    <w:rsid w:val="00BC2F28"/>
    <w:rsid w:val="00BE5A40"/>
    <w:rsid w:val="00C66EEA"/>
    <w:rsid w:val="00C81909"/>
    <w:rsid w:val="00C9608B"/>
    <w:rsid w:val="00CC00E4"/>
    <w:rsid w:val="00CF20EE"/>
    <w:rsid w:val="00D12E87"/>
    <w:rsid w:val="00D16446"/>
    <w:rsid w:val="00D24DFF"/>
    <w:rsid w:val="00D42867"/>
    <w:rsid w:val="00D550BB"/>
    <w:rsid w:val="00D87192"/>
    <w:rsid w:val="00D94382"/>
    <w:rsid w:val="00D95C53"/>
    <w:rsid w:val="00DB14AE"/>
    <w:rsid w:val="00E31081"/>
    <w:rsid w:val="00E326FD"/>
    <w:rsid w:val="00E41AC7"/>
    <w:rsid w:val="00E76F53"/>
    <w:rsid w:val="00E854AF"/>
    <w:rsid w:val="00ED5D1D"/>
    <w:rsid w:val="00EE7AD8"/>
    <w:rsid w:val="00F35A98"/>
    <w:rsid w:val="00F82021"/>
    <w:rsid w:val="00FD5FF2"/>
    <w:rsid w:val="00FE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0533103"/>
  <w15:chartTrackingRefBased/>
  <w15:docId w15:val="{FD5F8F16-932B-45A6-A394-9645FEAF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1"/>
    <w:next w:val="Artikelfolge"/>
    <w:qFormat/>
    <w:pPr>
      <w:spacing w:before="0"/>
      <w:jc w:val="center"/>
      <w:outlineLvl w:val="0"/>
    </w:pPr>
    <w:rPr>
      <w:b/>
      <w:kern w:val="28"/>
      <w:sz w:val="18"/>
    </w:rPr>
  </w:style>
  <w:style w:type="paragraph" w:styleId="berschrift2">
    <w:name w:val="heading 2"/>
    <w:basedOn w:val="berschrift1"/>
    <w:next w:val="Artikelfolge"/>
    <w:qFormat/>
    <w:pPr>
      <w:outlineLvl w:val="1"/>
    </w:pPr>
  </w:style>
  <w:style w:type="paragraph" w:styleId="berschrift3">
    <w:name w:val="heading 3"/>
    <w:basedOn w:val="Standard"/>
    <w:qFormat/>
    <w:pPr>
      <w:keepNext/>
      <w:suppressAutoHyphens/>
      <w:spacing w:after="60"/>
      <w:jc w:val="center"/>
      <w:outlineLvl w:val="2"/>
    </w:pPr>
    <w:rPr>
      <w:b/>
      <w:sz w:val="20"/>
    </w:rPr>
  </w:style>
  <w:style w:type="paragraph" w:styleId="berschrift4">
    <w:name w:val="heading 4"/>
    <w:basedOn w:val="Standard"/>
    <w:next w:val="berschrift5"/>
    <w:qFormat/>
    <w:pPr>
      <w:keepNext/>
      <w:numPr>
        <w:ilvl w:val="3"/>
        <w:numId w:val="29"/>
      </w:numPr>
      <w:spacing w:before="120"/>
      <w:jc w:val="both"/>
      <w:outlineLvl w:val="3"/>
    </w:pPr>
    <w:rPr>
      <w:b/>
      <w:sz w:val="18"/>
    </w:rPr>
  </w:style>
  <w:style w:type="paragraph" w:styleId="berschrift5">
    <w:name w:val="heading 5"/>
    <w:basedOn w:val="berschrift4"/>
    <w:qFormat/>
    <w:pPr>
      <w:keepNext w:val="0"/>
      <w:numPr>
        <w:ilvl w:val="4"/>
      </w:numPr>
      <w:outlineLvl w:val="4"/>
    </w:pPr>
    <w:rPr>
      <w:b w:val="0"/>
      <w:kern w:val="28"/>
    </w:rPr>
  </w:style>
  <w:style w:type="paragraph" w:styleId="berschrift6">
    <w:name w:val="heading 6"/>
    <w:basedOn w:val="berschrift5"/>
    <w:qFormat/>
    <w:pPr>
      <w:numPr>
        <w:ilvl w:val="5"/>
      </w:numPr>
      <w:outlineLvl w:val="5"/>
    </w:pPr>
  </w:style>
  <w:style w:type="paragraph" w:styleId="berschrift7">
    <w:name w:val="heading 7"/>
    <w:basedOn w:val="berschrift6"/>
    <w:qFormat/>
    <w:pPr>
      <w:numPr>
        <w:ilvl w:val="6"/>
      </w:numPr>
      <w:outlineLvl w:val="6"/>
    </w:pPr>
  </w:style>
  <w:style w:type="paragraph" w:styleId="berschrift8">
    <w:name w:val="heading 8"/>
    <w:basedOn w:val="berschrift7"/>
    <w:qFormat/>
    <w:pPr>
      <w:numPr>
        <w:ilvl w:val="7"/>
      </w:numPr>
      <w:outlineLvl w:val="7"/>
    </w:pPr>
  </w:style>
  <w:style w:type="paragraph" w:styleId="berschrift9">
    <w:name w:val="heading 9"/>
    <w:basedOn w:val="berschrift8"/>
    <w:qFormat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basedOn w:val="Standard"/>
    <w:pPr>
      <w:spacing w:before="240"/>
    </w:pPr>
  </w:style>
  <w:style w:type="character" w:styleId="Seitenzahl">
    <w:name w:val="page number"/>
    <w:rPr>
      <w:sz w:val="18"/>
    </w:rPr>
  </w:style>
  <w:style w:type="paragraph" w:customStyle="1" w:styleId="Begrndung">
    <w:name w:val="Begründung"/>
    <w:basedOn w:val="Standard1"/>
    <w:next w:val="BegrndungFolge"/>
    <w:pPr>
      <w:keepNext/>
      <w:ind w:left="1247" w:hanging="283"/>
    </w:pPr>
    <w:rPr>
      <w:i/>
      <w:vanish/>
      <w:sz w:val="18"/>
      <w:u w:val="single"/>
    </w:rPr>
  </w:style>
  <w:style w:type="paragraph" w:customStyle="1" w:styleId="BegrndungFolge">
    <w:name w:val="BegründungFolge"/>
    <w:basedOn w:val="Begrndung"/>
    <w:next w:val="Standard1"/>
    <w:pPr>
      <w:keepNext w:val="0"/>
      <w:spacing w:before="60"/>
      <w:ind w:left="1276" w:firstLine="0"/>
    </w:pPr>
    <w:rPr>
      <w:u w:val="non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keepNext/>
      <w:spacing w:after="120"/>
      <w:jc w:val="center"/>
    </w:pPr>
    <w:rPr>
      <w:b/>
      <w:kern w:val="28"/>
      <w:sz w:val="24"/>
    </w:rPr>
  </w:style>
  <w:style w:type="paragraph" w:customStyle="1" w:styleId="Standardliste">
    <w:name w:val="Standardliste"/>
    <w:basedOn w:val="Standard1"/>
    <w:pPr>
      <w:spacing w:before="120"/>
      <w:ind w:left="709"/>
      <w:jc w:val="both"/>
    </w:pPr>
    <w:rPr>
      <w:sz w:val="18"/>
    </w:rPr>
  </w:style>
  <w:style w:type="paragraph" w:customStyle="1" w:styleId="FuzeileInfo">
    <w:name w:val="Fußzeile Info"/>
    <w:basedOn w:val="Fuzeile"/>
    <w:rPr>
      <w:vanish/>
      <w:sz w:val="16"/>
    </w:rPr>
  </w:style>
  <w:style w:type="paragraph" w:customStyle="1" w:styleId="ErgLfg">
    <w:name w:val="Erg_Lfg"/>
    <w:basedOn w:val="Fuzeile"/>
    <w:pPr>
      <w:spacing w:before="240"/>
      <w:ind w:right="28"/>
      <w:jc w:val="right"/>
    </w:pPr>
    <w:rPr>
      <w:sz w:val="14"/>
    </w:rPr>
  </w:style>
  <w:style w:type="paragraph" w:customStyle="1" w:styleId="Artikelfolge">
    <w:name w:val="Artikelfolge"/>
    <w:basedOn w:val="berschrift1"/>
    <w:next w:val="Artikeltext"/>
    <w:pPr>
      <w:spacing w:before="120"/>
      <w:outlineLvl w:val="9"/>
    </w:pPr>
  </w:style>
  <w:style w:type="paragraph" w:customStyle="1" w:styleId="Artikeltext">
    <w:name w:val="Artikeltext"/>
    <w:basedOn w:val="Artikelfolge"/>
    <w:pPr>
      <w:ind w:firstLine="142"/>
      <w:jc w:val="both"/>
    </w:pPr>
    <w:rPr>
      <w:kern w:val="0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customStyle="1" w:styleId="Hinweis">
    <w:name w:val="Hinweis"/>
    <w:basedOn w:val="Standard1"/>
    <w:pPr>
      <w:spacing w:before="120"/>
    </w:pPr>
    <w:rPr>
      <w:i/>
      <w:sz w:val="18"/>
    </w:rPr>
  </w:style>
  <w:style w:type="paragraph" w:customStyle="1" w:styleId="FuzeileErgLfg">
    <w:name w:val="FußzeileErgLfg"/>
    <w:basedOn w:val="FuzeileInfo"/>
    <w:pPr>
      <w:spacing w:before="360"/>
      <w:jc w:val="right"/>
    </w:pPr>
    <w:rPr>
      <w:vanish w:val="0"/>
      <w:sz w:val="12"/>
    </w:rPr>
  </w:style>
  <w:style w:type="paragraph" w:customStyle="1" w:styleId="Kopfzeile2">
    <w:name w:val="Kopfzeile2"/>
    <w:basedOn w:val="Kopfzeile"/>
    <w:next w:val="Kopfzeile2klein"/>
    <w:rPr>
      <w:b/>
      <w:sz w:val="18"/>
    </w:rPr>
  </w:style>
  <w:style w:type="paragraph" w:customStyle="1" w:styleId="FuzeileErgLfg2">
    <w:name w:val="FußzeileErgLfg2"/>
    <w:basedOn w:val="FuzeileErgLfg"/>
    <w:pPr>
      <w:spacing w:before="240"/>
    </w:pPr>
  </w:style>
  <w:style w:type="paragraph" w:customStyle="1" w:styleId="Standard1b">
    <w:name w:val="Standard1b"/>
    <w:basedOn w:val="Standard1"/>
    <w:pPr>
      <w:spacing w:before="120"/>
      <w:jc w:val="both"/>
    </w:pPr>
    <w:rPr>
      <w:sz w:val="18"/>
    </w:rPr>
  </w:style>
  <w:style w:type="paragraph" w:styleId="Verzeichnis1">
    <w:name w:val="toc 1"/>
    <w:basedOn w:val="Standard1b"/>
    <w:next w:val="Verzeichnis2"/>
    <w:semiHidden/>
    <w:pPr>
      <w:keepNext/>
      <w:tabs>
        <w:tab w:val="right" w:leader="dot" w:pos="6124"/>
      </w:tabs>
      <w:spacing w:after="120"/>
      <w:jc w:val="center"/>
    </w:pPr>
  </w:style>
  <w:style w:type="paragraph" w:styleId="Verzeichnis3">
    <w:name w:val="toc 3"/>
    <w:basedOn w:val="Verzeichnis1"/>
    <w:next w:val="Standard"/>
    <w:semiHidden/>
    <w:pPr>
      <w:tabs>
        <w:tab w:val="clear" w:pos="6124"/>
      </w:tabs>
      <w:spacing w:before="0"/>
      <w:jc w:val="left"/>
    </w:pPr>
    <w:rPr>
      <w:noProof/>
    </w:rPr>
  </w:style>
  <w:style w:type="paragraph" w:styleId="Verzeichnis4">
    <w:name w:val="toc 4"/>
    <w:basedOn w:val="Verzeichnis3"/>
    <w:semiHidden/>
    <w:pPr>
      <w:keepNext w:val="0"/>
      <w:tabs>
        <w:tab w:val="left" w:pos="284"/>
      </w:tabs>
      <w:spacing w:after="0"/>
      <w:ind w:left="284" w:hanging="284"/>
    </w:pPr>
  </w:style>
  <w:style w:type="paragraph" w:styleId="Verzeichnis5">
    <w:name w:val="toc 5"/>
    <w:basedOn w:val="Verzeichnis4"/>
    <w:next w:val="Standard"/>
    <w:semiHidden/>
    <w:pPr>
      <w:tabs>
        <w:tab w:val="clear" w:pos="284"/>
      </w:tabs>
    </w:pPr>
  </w:style>
  <w:style w:type="paragraph" w:customStyle="1" w:styleId="zuArt">
    <w:name w:val="zuArt"/>
    <w:basedOn w:val="Standard1"/>
    <w:next w:val="berschrift4"/>
    <w:rPr>
      <w:b/>
      <w:sz w:val="18"/>
    </w:rPr>
  </w:style>
  <w:style w:type="paragraph" w:customStyle="1" w:styleId="Artikelziffer">
    <w:name w:val="Artikelziffer"/>
    <w:basedOn w:val="Artikeltext"/>
    <w:pPr>
      <w:ind w:left="284" w:hanging="284"/>
    </w:pPr>
  </w:style>
  <w:style w:type="paragraph" w:customStyle="1" w:styleId="Verzeichnisinhalt">
    <w:name w:val="Verzeichnisinhalt"/>
    <w:basedOn w:val="Verzeichnis4"/>
    <w:pPr>
      <w:tabs>
        <w:tab w:val="right" w:pos="6124"/>
      </w:tabs>
      <w:spacing w:before="240"/>
      <w:ind w:left="0" w:firstLine="0"/>
      <w:jc w:val="center"/>
    </w:pPr>
    <w:rPr>
      <w:b/>
      <w:spacing w:val="40"/>
    </w:rPr>
  </w:style>
  <w:style w:type="paragraph" w:styleId="Aufzhlungszeichen">
    <w:name w:val="List Bullet"/>
    <w:basedOn w:val="Standardliste"/>
    <w:pPr>
      <w:numPr>
        <w:numId w:val="15"/>
      </w:numPr>
      <w:tabs>
        <w:tab w:val="left" w:pos="992"/>
      </w:tabs>
      <w:spacing w:before="60"/>
    </w:pPr>
  </w:style>
  <w:style w:type="paragraph" w:customStyle="1" w:styleId="Beispiel">
    <w:name w:val="Beispiel"/>
    <w:basedOn w:val="Standardliste"/>
    <w:rPr>
      <w:i/>
      <w:sz w:val="16"/>
    </w:rPr>
  </w:style>
  <w:style w:type="paragraph" w:styleId="Funotentext">
    <w:name w:val="footnote text"/>
    <w:basedOn w:val="Standard"/>
    <w:semiHidden/>
    <w:pPr>
      <w:tabs>
        <w:tab w:val="left" w:pos="170"/>
      </w:tabs>
      <w:ind w:left="170" w:hanging="170"/>
    </w:pPr>
    <w:rPr>
      <w:sz w:val="14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ArtikeltextandereGesetze">
    <w:name w:val="Artikeltext_andere_Gesetze"/>
    <w:basedOn w:val="Artikeltext"/>
    <w:rPr>
      <w:rFonts w:ascii="Times New Roman" w:hAnsi="Times New Roman"/>
      <w:b w:val="0"/>
      <w:i/>
    </w:rPr>
  </w:style>
  <w:style w:type="paragraph" w:customStyle="1" w:styleId="ArtikelfolgeandereGesetze">
    <w:name w:val="Artikelfolge_andere_Gesetze"/>
    <w:basedOn w:val="Artikelfolge"/>
    <w:next w:val="ArtikeltextandereGesetze"/>
    <w:pPr>
      <w:spacing w:before="360"/>
    </w:pPr>
    <w:rPr>
      <w:rFonts w:ascii="Times New Roman" w:hAnsi="Times New Roman"/>
      <w:b w:val="0"/>
      <w:i/>
    </w:rPr>
  </w:style>
  <w:style w:type="paragraph" w:customStyle="1" w:styleId="ArtikelzifferandereGesetze">
    <w:name w:val="Artikelziffer_andere_Gesetze"/>
    <w:basedOn w:val="Artikelziffer"/>
    <w:pPr>
      <w:numPr>
        <w:numId w:val="20"/>
      </w:numPr>
    </w:pPr>
    <w:rPr>
      <w:rFonts w:ascii="Times New Roman" w:hAnsi="Times New Roman"/>
      <w:b w:val="0"/>
      <w:i/>
    </w:rPr>
  </w:style>
  <w:style w:type="paragraph" w:customStyle="1" w:styleId="Textfeld">
    <w:name w:val="Textfeld"/>
    <w:basedOn w:val="Standard"/>
    <w:rPr>
      <w:i/>
      <w:sz w:val="16"/>
    </w:rPr>
  </w:style>
  <w:style w:type="paragraph" w:customStyle="1" w:styleId="HinweisandereGesetze">
    <w:name w:val="Hinweis_andere_Gesetze"/>
    <w:basedOn w:val="Hinweis"/>
    <w:pPr>
      <w:jc w:val="both"/>
    </w:pPr>
    <w:rPr>
      <w:rFonts w:ascii="Times New Roman" w:hAnsi="Times New Roman"/>
    </w:rPr>
  </w:style>
  <w:style w:type="paragraph" w:customStyle="1" w:styleId="Deckblatt">
    <w:name w:val="Deckblatt"/>
    <w:basedOn w:val="Titel"/>
    <w:next w:val="Standard"/>
    <w:pPr>
      <w:keepNext w:val="0"/>
      <w:spacing w:before="120" w:after="0"/>
      <w:jc w:val="left"/>
    </w:pPr>
    <w:rPr>
      <w:sz w:val="36"/>
    </w:rPr>
  </w:style>
  <w:style w:type="paragraph" w:customStyle="1" w:styleId="SatzNummer">
    <w:name w:val="SatzNummer"/>
    <w:basedOn w:val="Standard"/>
    <w:rPr>
      <w:sz w:val="16"/>
      <w:vertAlign w:val="superscript"/>
    </w:rPr>
  </w:style>
  <w:style w:type="paragraph" w:customStyle="1" w:styleId="Listenalpha">
    <w:name w:val="Listenalpha"/>
    <w:basedOn w:val="Standardliste"/>
    <w:pPr>
      <w:numPr>
        <w:numId w:val="23"/>
      </w:numPr>
      <w:tabs>
        <w:tab w:val="left" w:pos="936"/>
      </w:tabs>
      <w:spacing w:before="60"/>
    </w:pPr>
  </w:style>
  <w:style w:type="paragraph" w:customStyle="1" w:styleId="Abschnitt">
    <w:name w:val="Abschnitt"/>
    <w:basedOn w:val="Standard1b"/>
    <w:next w:val="Abschnittfolge"/>
    <w:pPr>
      <w:keepNext/>
      <w:jc w:val="center"/>
    </w:pPr>
  </w:style>
  <w:style w:type="paragraph" w:customStyle="1" w:styleId="ListenalphaFolge">
    <w:name w:val="ListenalphaFolge"/>
    <w:basedOn w:val="Listenalpha"/>
    <w:pPr>
      <w:numPr>
        <w:numId w:val="0"/>
      </w:numPr>
      <w:tabs>
        <w:tab w:val="clear" w:pos="936"/>
      </w:tabs>
      <w:ind w:left="936"/>
    </w:pPr>
  </w:style>
  <w:style w:type="paragraph" w:customStyle="1" w:styleId="Abschnittfolge">
    <w:name w:val="Abschnittfolge"/>
    <w:basedOn w:val="Abschnitt"/>
    <w:rPr>
      <w:b/>
    </w:rPr>
  </w:style>
  <w:style w:type="paragraph" w:customStyle="1" w:styleId="ArtikelzifferFolge">
    <w:name w:val="ArtikelzifferFolge"/>
    <w:basedOn w:val="Artikelziffer"/>
    <w:pPr>
      <w:ind w:left="0" w:firstLine="0"/>
    </w:pPr>
  </w:style>
  <w:style w:type="paragraph" w:styleId="Verzeichnis2">
    <w:name w:val="toc 2"/>
    <w:basedOn w:val="Verzeichnis1"/>
    <w:next w:val="Verzeichnis4"/>
    <w:autoRedefine/>
    <w:semiHidden/>
    <w:pPr>
      <w:tabs>
        <w:tab w:val="clear" w:pos="6124"/>
      </w:tabs>
      <w:spacing w:before="0"/>
    </w:pPr>
    <w:rPr>
      <w:b/>
      <w:noProof/>
    </w:rPr>
  </w:style>
  <w:style w:type="paragraph" w:customStyle="1" w:styleId="AbschnittUnterAbschnitt">
    <w:name w:val="Abschnitt_UnterAbschnitt"/>
    <w:basedOn w:val="Abschnitt"/>
    <w:next w:val="berschrift4"/>
    <w:pPr>
      <w:ind w:left="709"/>
      <w:jc w:val="left"/>
    </w:pPr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customStyle="1" w:styleId="Kopfzeile2klein">
    <w:name w:val="Kopfzeile2_klein"/>
    <w:basedOn w:val="Kopfzeile2"/>
    <w:rPr>
      <w:b w:val="0"/>
      <w:sz w:val="14"/>
    </w:r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2">
    <w:name w:val="List Bullet 2"/>
    <w:basedOn w:val="Standard"/>
    <w:autoRedefine/>
    <w:pPr>
      <w:numPr>
        <w:numId w:val="31"/>
      </w:numPr>
    </w:pPr>
  </w:style>
  <w:style w:type="paragraph" w:styleId="Aufzhlungszeichen3">
    <w:name w:val="List Bullet 3"/>
    <w:basedOn w:val="Standard"/>
    <w:autoRedefine/>
    <w:pPr>
      <w:numPr>
        <w:numId w:val="32"/>
      </w:numPr>
    </w:pPr>
  </w:style>
  <w:style w:type="paragraph" w:styleId="Aufzhlungszeichen4">
    <w:name w:val="List Bullet 4"/>
    <w:basedOn w:val="Standard"/>
    <w:autoRedefine/>
    <w:pPr>
      <w:numPr>
        <w:numId w:val="33"/>
      </w:numPr>
    </w:pPr>
  </w:style>
  <w:style w:type="paragraph" w:styleId="Aufzhlungszeichen5">
    <w:name w:val="List Bullet 5"/>
    <w:basedOn w:val="Standard"/>
    <w:autoRedefine/>
    <w:pPr>
      <w:numPr>
        <w:numId w:val="34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5"/>
      </w:numPr>
    </w:pPr>
  </w:style>
  <w:style w:type="paragraph" w:styleId="Listennummer2">
    <w:name w:val="List Number 2"/>
    <w:basedOn w:val="Standard"/>
    <w:pPr>
      <w:numPr>
        <w:numId w:val="36"/>
      </w:numPr>
    </w:pPr>
  </w:style>
  <w:style w:type="paragraph" w:styleId="Listennummer3">
    <w:name w:val="List Number 3"/>
    <w:basedOn w:val="Standard"/>
    <w:pPr>
      <w:numPr>
        <w:numId w:val="37"/>
      </w:numPr>
    </w:pPr>
  </w:style>
  <w:style w:type="paragraph" w:styleId="Listennummer4">
    <w:name w:val="List Number 4"/>
    <w:basedOn w:val="Standard"/>
    <w:pPr>
      <w:numPr>
        <w:numId w:val="38"/>
      </w:numPr>
    </w:pPr>
  </w:style>
  <w:style w:type="paragraph" w:styleId="Listennummer5">
    <w:name w:val="List Number 5"/>
    <w:basedOn w:val="Standard"/>
    <w:pPr>
      <w:numPr>
        <w:numId w:val="39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Sprechblasentext">
    <w:name w:val="Balloon Text"/>
    <w:basedOn w:val="Standard"/>
    <w:semiHidden/>
    <w:rsid w:val="000719FA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465DE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465DEA"/>
    <w:rPr>
      <w:b/>
      <w:bCs/>
    </w:rPr>
  </w:style>
  <w:style w:type="character" w:customStyle="1" w:styleId="KommentartextZchn">
    <w:name w:val="Kommentartext Zchn"/>
    <w:link w:val="Kommentartext"/>
    <w:semiHidden/>
    <w:rsid w:val="00465DEA"/>
    <w:rPr>
      <w:rFonts w:ascii="Arial" w:hAnsi="Arial"/>
    </w:rPr>
  </w:style>
  <w:style w:type="character" w:customStyle="1" w:styleId="KommentarthemaZchn">
    <w:name w:val="Kommentarthema Zchn"/>
    <w:link w:val="Kommentarthema"/>
    <w:rsid w:val="00465DEA"/>
    <w:rPr>
      <w:rFonts w:ascii="Arial" w:hAnsi="Arial"/>
      <w:b/>
      <w:bCs/>
    </w:rPr>
  </w:style>
  <w:style w:type="character" w:styleId="Hyperlink">
    <w:name w:val="Hyperlink"/>
    <w:basedOn w:val="Absatz-Standardschriftart"/>
    <w:rsid w:val="005B37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933BBFFFFF4C4E8E38B7A1DFF36C21" ma:contentTypeVersion="5" ma:contentTypeDescription="Ein neues Dokument erstellen." ma:contentTypeScope="" ma:versionID="b267155a05fb8a08478c2c1c8cc71454">
  <xsd:schema xmlns:xsd="http://www.w3.org/2001/XMLSchema" xmlns:xs="http://www.w3.org/2001/XMLSchema" xmlns:p="http://schemas.microsoft.com/office/2006/metadata/properties" xmlns:ns2="b3294a3c-7f14-4f08-b27e-ea16620e8f2d" targetNamespace="http://schemas.microsoft.com/office/2006/metadata/properties" ma:root="true" ma:fieldsID="beb22c6de0c8e5b82c82025670bbdcf1" ns2:_="">
    <xsd:import namespace="b3294a3c-7f14-4f08-b27e-ea16620e8f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94a3c-7f14-4f08-b27e-ea16620e8f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294a3c-7f14-4f08-b27e-ea16620e8f2d">DOKU-630337780-3639</_dlc_DocId>
    <_dlc_DocIdUrl xmlns="b3294a3c-7f14-4f08-b27e-ea16620e8f2d">
      <Url>https://moss.lff.bybn.de/Referate/3L2/_layouts/15/DocIdRedir.aspx?ID=DOKU-630337780-3639</Url>
      <Description>DOKU-630337780-3639</Description>
    </_dlc_DocIdUrl>
  </documentManagement>
</p:properties>
</file>

<file path=customXml/itemProps1.xml><?xml version="1.0" encoding="utf-8"?>
<ds:datastoreItem xmlns:ds="http://schemas.openxmlformats.org/officeDocument/2006/customXml" ds:itemID="{22489DB2-C3A0-41C5-9948-44CAA0A6EB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E9DFF3-51C4-4FCC-A75B-D05CA947663D}"/>
</file>

<file path=customXml/itemProps3.xml><?xml version="1.0" encoding="utf-8"?>
<ds:datastoreItem xmlns:ds="http://schemas.openxmlformats.org/officeDocument/2006/customXml" ds:itemID="{45BA25EE-A567-4771-A9BE-48A168C0BF40}"/>
</file>

<file path=customXml/itemProps4.xml><?xml version="1.0" encoding="utf-8"?>
<ds:datastoreItem xmlns:ds="http://schemas.openxmlformats.org/officeDocument/2006/customXml" ds:itemID="{0689E3CB-A092-4C9A-BA66-A1761F36A73E}"/>
</file>

<file path=customXml/itemProps5.xml><?xml version="1.0" encoding="utf-8"?>
<ds:datastoreItem xmlns:ds="http://schemas.openxmlformats.org/officeDocument/2006/customXml" ds:itemID="{0DAC4B16-C6E8-4457-A5C9-55E7238D4D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 O H E N T W U R F</vt:lpstr>
    </vt:vector>
  </TitlesOfParts>
  <Company>BayStMF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H E N T W U R F</dc:title>
  <dc:subject/>
  <dc:creator>Stöckl</dc:creator>
  <cp:keywords/>
  <cp:lastModifiedBy>Weglöhner, Christoph (StMFH)</cp:lastModifiedBy>
  <cp:revision>3</cp:revision>
  <cp:lastPrinted>2023-09-12T09:25:00Z</cp:lastPrinted>
  <dcterms:created xsi:type="dcterms:W3CDTF">2023-12-21T08:34:00Z</dcterms:created>
  <dcterms:modified xsi:type="dcterms:W3CDTF">2023-12-21T08:36:00Z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0821b3f8-8419-4bab-b92c-c3b33f3a5876</vt:lpwstr>
  </property>
  <property fmtid="{D5CDD505-2E9C-101B-9397-08002B2CF9AE}" pid="4" name="ContentTypeId">
    <vt:lpwstr>0x010100EE933BBFFFFF4C4E8E38B7A1DFF36C21</vt:lpwstr>
  </property>
</Properties>
</file>